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63" w:rsidRPr="00C17BA2" w:rsidRDefault="008B3F63" w:rsidP="008B3F63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38675" cy="75247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F63" w:rsidRPr="00C17BA2" w:rsidRDefault="008B3F63" w:rsidP="008B3F63">
      <w:pPr>
        <w:rPr>
          <w:rFonts w:ascii="Times New Roman" w:hAnsi="Times New Roman"/>
        </w:rPr>
      </w:pPr>
    </w:p>
    <w:p w:rsidR="008B3F63" w:rsidRPr="00C17BA2" w:rsidRDefault="008B3F63" w:rsidP="008B3F63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310" cy="456565"/>
            <wp:effectExtent l="19050" t="0" r="8890" b="0"/>
            <wp:wrapSquare wrapText="bothSides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56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17BA2">
        <w:rPr>
          <w:rFonts w:ascii="Times New Roman" w:hAnsi="Times New Roman"/>
        </w:rPr>
        <w:t xml:space="preserve">Gymnázium </w:t>
      </w:r>
      <w:proofErr w:type="spellStart"/>
      <w:r w:rsidRPr="00C17BA2">
        <w:rPr>
          <w:rFonts w:ascii="Times New Roman" w:hAnsi="Times New Roman"/>
        </w:rPr>
        <w:t>Joachima</w:t>
      </w:r>
      <w:proofErr w:type="spellEnd"/>
      <w:r w:rsidRPr="00C17BA2">
        <w:rPr>
          <w:rFonts w:ascii="Times New Roman" w:hAnsi="Times New Roman"/>
        </w:rPr>
        <w:t xml:space="preserve"> </w:t>
      </w:r>
      <w:proofErr w:type="spellStart"/>
      <w:r w:rsidRPr="00C17BA2">
        <w:rPr>
          <w:rFonts w:ascii="Times New Roman" w:hAnsi="Times New Roman"/>
        </w:rPr>
        <w:t>Barranda</w:t>
      </w:r>
      <w:proofErr w:type="spellEnd"/>
      <w:r w:rsidRPr="00C17BA2">
        <w:rPr>
          <w:rFonts w:ascii="Times New Roman" w:hAnsi="Times New Roman"/>
        </w:rPr>
        <w:t xml:space="preserve"> Beroun, </w:t>
      </w:r>
      <w:proofErr w:type="spellStart"/>
      <w:r w:rsidRPr="00C17BA2">
        <w:rPr>
          <w:rFonts w:ascii="Times New Roman" w:hAnsi="Times New Roman"/>
        </w:rPr>
        <w:t>Talichova</w:t>
      </w:r>
      <w:proofErr w:type="spellEnd"/>
      <w:r w:rsidRPr="00C17BA2">
        <w:rPr>
          <w:rFonts w:ascii="Times New Roman" w:hAnsi="Times New Roman"/>
        </w:rPr>
        <w:t xml:space="preserve"> 824, Beroun 2, 26601</w:t>
      </w:r>
      <w:r>
        <w:rPr>
          <w:rFonts w:ascii="Times New Roman" w:hAnsi="Times New Roman"/>
        </w:rPr>
        <w:t>33</w:t>
      </w:r>
    </w:p>
    <w:p w:rsidR="008B3F63" w:rsidRPr="00C17BA2" w:rsidRDefault="008B3F63" w:rsidP="008B3F63">
      <w:pPr>
        <w:rPr>
          <w:rFonts w:ascii="Times New Roman" w:hAnsi="Times New Roman"/>
        </w:rPr>
      </w:pPr>
      <w:r w:rsidRPr="00C17BA2">
        <w:rPr>
          <w:rFonts w:ascii="Times New Roman" w:hAnsi="Times New Roman"/>
        </w:rPr>
        <w:t xml:space="preserve">tel., +420 (311) 623435, +420 (311) 621232, fax: +420 (311) 623435 </w:t>
      </w:r>
      <w:hyperlink r:id="rId7" w:history="1">
        <w:r w:rsidRPr="00C17BA2">
          <w:rPr>
            <w:rStyle w:val="Hypertextovodkaz"/>
            <w:rFonts w:ascii="Times New Roman" w:hAnsi="Times New Roman"/>
          </w:rPr>
          <w:t>www.gymberoun.cz</w:t>
        </w:r>
      </w:hyperlink>
      <w:r w:rsidRPr="00C17BA2">
        <w:rPr>
          <w:rFonts w:ascii="Times New Roman" w:hAnsi="Times New Roman"/>
        </w:rPr>
        <w:t xml:space="preserve"> </w:t>
      </w:r>
    </w:p>
    <w:p w:rsidR="008B3F63" w:rsidRPr="00C17BA2" w:rsidRDefault="004D3FFE" w:rsidP="008B3F63">
      <w:pPr>
        <w:pBdr>
          <w:bottom w:val="single" w:sz="4" w:space="1" w:color="000000"/>
        </w:pBdr>
        <w:rPr>
          <w:rFonts w:ascii="Times New Roman" w:hAnsi="Times New Roman"/>
        </w:rPr>
      </w:pPr>
      <w:hyperlink r:id="rId8" w:history="1">
        <w:r w:rsidR="008B3F63" w:rsidRPr="00C17BA2">
          <w:rPr>
            <w:rStyle w:val="Hypertextovodkaz"/>
            <w:rFonts w:ascii="Times New Roman" w:hAnsi="Times New Roman"/>
          </w:rPr>
          <w:t>lidinsky@gymberoun.cz</w:t>
        </w:r>
      </w:hyperlink>
      <w:r w:rsidR="008B3F63" w:rsidRPr="00C17BA2">
        <w:rPr>
          <w:rFonts w:ascii="Times New Roman" w:hAnsi="Times New Roman"/>
        </w:rPr>
        <w:t xml:space="preserve">,  IČ: 47558407,  </w:t>
      </w:r>
      <w:proofErr w:type="spellStart"/>
      <w:proofErr w:type="gramStart"/>
      <w:r w:rsidR="008B3F63" w:rsidRPr="00C17BA2">
        <w:rPr>
          <w:rFonts w:ascii="Times New Roman" w:hAnsi="Times New Roman"/>
        </w:rPr>
        <w:t>č.ú</w:t>
      </w:r>
      <w:proofErr w:type="spellEnd"/>
      <w:r w:rsidR="008B3F63" w:rsidRPr="00C17BA2">
        <w:rPr>
          <w:rFonts w:ascii="Times New Roman" w:hAnsi="Times New Roman"/>
        </w:rPr>
        <w:t>.</w:t>
      </w:r>
      <w:proofErr w:type="gramEnd"/>
      <w:r w:rsidR="008B3F63" w:rsidRPr="00C17BA2">
        <w:rPr>
          <w:rFonts w:ascii="Times New Roman" w:hAnsi="Times New Roman"/>
        </w:rPr>
        <w:t xml:space="preserve"> 775 711 0297 / 0100 u KB Beroun</w:t>
      </w:r>
    </w:p>
    <w:p w:rsidR="008B3F63" w:rsidRDefault="008B3F63" w:rsidP="008B3F63">
      <w:pPr>
        <w:pStyle w:val="Nadpis1"/>
        <w:rPr>
          <w:rFonts w:ascii="Times New Roman" w:hAnsi="Times New Roman"/>
        </w:rPr>
      </w:pPr>
      <w:r w:rsidRPr="00C17BA2">
        <w:rPr>
          <w:rFonts w:ascii="Times New Roman" w:hAnsi="Times New Roman"/>
        </w:rPr>
        <w:t>VY_32_INOVACE_13</w:t>
      </w:r>
      <w:r w:rsidR="00225753">
        <w:rPr>
          <w:rFonts w:ascii="Times New Roman" w:hAnsi="Times New Roman"/>
        </w:rPr>
        <w:t>20</w:t>
      </w:r>
    </w:p>
    <w:p w:rsidR="00416122" w:rsidRPr="00416122" w:rsidRDefault="00416122" w:rsidP="00416122">
      <w:pPr>
        <w:rPr>
          <w:rFonts w:ascii="Times New Roman" w:hAnsi="Times New Roman" w:cs="Times New Roman"/>
          <w:b/>
          <w:sz w:val="32"/>
          <w:szCs w:val="32"/>
        </w:rPr>
      </w:pPr>
      <w:r w:rsidRPr="00416122">
        <w:rPr>
          <w:rFonts w:ascii="Times New Roman" w:hAnsi="Times New Roman" w:cs="Times New Roman"/>
          <w:b/>
          <w:sz w:val="32"/>
          <w:szCs w:val="32"/>
        </w:rPr>
        <w:t>Testy I</w:t>
      </w:r>
      <w:r w:rsidR="00225753">
        <w:rPr>
          <w:rFonts w:ascii="Times New Roman" w:hAnsi="Times New Roman" w:cs="Times New Roman"/>
          <w:b/>
          <w:sz w:val="32"/>
          <w:szCs w:val="32"/>
        </w:rPr>
        <w:t>I</w:t>
      </w:r>
    </w:p>
    <w:p w:rsidR="00416122" w:rsidRPr="00416122" w:rsidRDefault="00416122" w:rsidP="00416122"/>
    <w:p w:rsidR="008B3F63" w:rsidRPr="00416122" w:rsidRDefault="00E57CEC" w:rsidP="00416122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</w:rPr>
        <w:t>Test 1</w:t>
      </w:r>
      <w:r w:rsidR="00416122">
        <w:rPr>
          <w:rFonts w:ascii="Times New Roman" w:hAnsi="Times New Roman"/>
        </w:rPr>
        <w:t>: Sukcese</w:t>
      </w:r>
    </w:p>
    <w:p w:rsidR="000F186E" w:rsidRPr="00BE2B4C" w:rsidRDefault="000F186E" w:rsidP="000F186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t>Vysvětli termíny: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Emise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Desertifikace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NPP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CITES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BE2B4C">
        <w:rPr>
          <w:rFonts w:ascii="Times New Roman" w:hAnsi="Times New Roman" w:cs="Times New Roman"/>
          <w:sz w:val="28"/>
          <w:szCs w:val="28"/>
        </w:rPr>
        <w:t>NO</w:t>
      </w:r>
      <w:r w:rsidRPr="00BE2B4C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Žofínský prales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 – stratég</w:t>
      </w:r>
    </w:p>
    <w:p w:rsidR="000F186E" w:rsidRPr="00BE2B4C" w:rsidRDefault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Sukcese</w:t>
      </w:r>
    </w:p>
    <w:p w:rsidR="000F186E" w:rsidRPr="00BE2B4C" w:rsidRDefault="000F186E" w:rsidP="000F186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t>Vyhodnoť následující výroky pomocí ANO/NE, v případě nesouhlasu oprav celou větou (na dané téma)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a) </w:t>
      </w:r>
      <w:r w:rsidRPr="00BE2B4C">
        <w:rPr>
          <w:rFonts w:ascii="Times New Roman" w:eastAsia="Calibri" w:hAnsi="Times New Roman" w:cs="Times New Roman"/>
          <w:sz w:val="28"/>
          <w:szCs w:val="28"/>
        </w:rPr>
        <w:t>Klimax je konečné vyvážené stádium ekosystému, jinými slovy společenstva jsou v rovnováze s</w:t>
      </w:r>
      <w:r w:rsidRPr="00BE2B4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E2B4C">
        <w:rPr>
          <w:rFonts w:ascii="Times New Roman" w:hAnsi="Times New Roman" w:cs="Times New Roman"/>
          <w:sz w:val="28"/>
          <w:szCs w:val="28"/>
        </w:rPr>
        <w:t>ekotonem</w:t>
      </w:r>
      <w:proofErr w:type="spellEnd"/>
      <w:r w:rsidRPr="00BE2B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b) </w:t>
      </w:r>
      <w:r w:rsidRPr="00BE2B4C">
        <w:rPr>
          <w:rFonts w:ascii="Times New Roman" w:eastAsia="Calibri" w:hAnsi="Times New Roman" w:cs="Times New Roman"/>
          <w:sz w:val="28"/>
          <w:szCs w:val="28"/>
        </w:rPr>
        <w:t>Sukcese je jednosměrný dlouhodobý sled změn ve vývoji společenstva a biotopu, které směřují k relat</w:t>
      </w:r>
      <w:r w:rsidRPr="00BE2B4C">
        <w:rPr>
          <w:rFonts w:ascii="Times New Roman" w:hAnsi="Times New Roman" w:cs="Times New Roman"/>
          <w:sz w:val="28"/>
          <w:szCs w:val="28"/>
        </w:rPr>
        <w:t>ivně stabilnímu stavu (dynamické nerovnováze).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lastRenderedPageBreak/>
        <w:t xml:space="preserve">c) Vyhláška MŽP ČR o ochraně přírody a krajiny 390/1994 Sb. </w:t>
      </w:r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ve znění </w:t>
      </w:r>
      <w:proofErr w:type="spellStart"/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>vyhl</w:t>
      </w:r>
      <w:proofErr w:type="spellEnd"/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Pr="00BE2B4C">
        <w:rPr>
          <w:rStyle w:val="Zvraznn"/>
          <w:rFonts w:ascii="Times New Roman" w:hAnsi="Times New Roman" w:cs="Times New Roman"/>
          <w:color w:val="222222"/>
          <w:sz w:val="28"/>
          <w:szCs w:val="28"/>
        </w:rPr>
        <w:t>175/2006</w:t>
      </w:r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 Sb. </w:t>
      </w:r>
      <w:r w:rsidRPr="00BE2B4C">
        <w:rPr>
          <w:rFonts w:ascii="Times New Roman" w:hAnsi="Times New Roman" w:cs="Times New Roman"/>
          <w:sz w:val="28"/>
          <w:szCs w:val="28"/>
        </w:rPr>
        <w:t>navazuje na zákon č. 114/1994 Sb. a vymezuje např.:</w:t>
      </w:r>
    </w:p>
    <w:p w:rsidR="000F186E" w:rsidRPr="00BE2B4C" w:rsidRDefault="000F186E" w:rsidP="000F186E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kriticky ohrožené druhy, silně ohrožené druhy a ohrožené druhy rostlin, živočichů a hub</w:t>
      </w:r>
    </w:p>
    <w:p w:rsidR="000F186E" w:rsidRPr="00BE2B4C" w:rsidRDefault="000F186E" w:rsidP="000F186E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zásady obecné ochrany přírody</w:t>
      </w:r>
    </w:p>
    <w:p w:rsidR="000F186E" w:rsidRPr="00BE2B4C" w:rsidRDefault="000F186E" w:rsidP="000F186E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zásady ochrany dřevin a jejich kácení</w:t>
      </w:r>
    </w:p>
    <w:p w:rsidR="000F186E" w:rsidRPr="00BE2B4C" w:rsidRDefault="000F186E" w:rsidP="000F186E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registraci významných krajinných prvků</w:t>
      </w:r>
    </w:p>
    <w:p w:rsidR="000F186E" w:rsidRPr="00BE2B4C" w:rsidRDefault="000F186E" w:rsidP="000F186E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ochranu chráněných území, nalezišť, jeskyň atd.</w:t>
      </w:r>
    </w:p>
    <w:p w:rsidR="000F186E" w:rsidRPr="00BE2B4C" w:rsidRDefault="000F186E" w:rsidP="000F18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d) Krkonošský národní park (KRNAP) je nejstarší z NP ČR.</w:t>
      </w:r>
    </w:p>
    <w:p w:rsidR="000F186E" w:rsidRPr="00BE2B4C" w:rsidRDefault="000F186E" w:rsidP="000F18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186E" w:rsidRPr="00BE2B4C" w:rsidRDefault="000F186E" w:rsidP="000F186E">
      <w:pPr>
        <w:pStyle w:val="Odstavecseseznamem"/>
        <w:numPr>
          <w:ilvl w:val="0"/>
          <w:numId w:val="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sz w:val="28"/>
          <w:szCs w:val="28"/>
        </w:rPr>
        <w:t>Doplň chybějící slova:</w:t>
      </w:r>
    </w:p>
    <w:p w:rsidR="000F186E" w:rsidRPr="00BE2B4C" w:rsidRDefault="000F186E" w:rsidP="000F186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eastAsia="Calibri" w:hAnsi="Times New Roman" w:cs="Times New Roman"/>
          <w:sz w:val="28"/>
          <w:szCs w:val="28"/>
        </w:rPr>
        <w:t>________________ sukcese – probíhá na již dříve osídlených místech (</w:t>
      </w:r>
      <w:proofErr w:type="spellStart"/>
      <w:proofErr w:type="gramStart"/>
      <w:r w:rsidRPr="00BE2B4C">
        <w:rPr>
          <w:rFonts w:ascii="Times New Roman" w:eastAsia="Calibri" w:hAnsi="Times New Roman" w:cs="Times New Roman"/>
          <w:sz w:val="28"/>
          <w:szCs w:val="28"/>
        </w:rPr>
        <w:t>např.paseky</w:t>
      </w:r>
      <w:proofErr w:type="spellEnd"/>
      <w:proofErr w:type="gramEnd"/>
      <w:r w:rsidRPr="00BE2B4C">
        <w:rPr>
          <w:rFonts w:ascii="Times New Roman" w:eastAsia="Calibri" w:hAnsi="Times New Roman" w:cs="Times New Roman"/>
          <w:sz w:val="28"/>
          <w:szCs w:val="28"/>
        </w:rPr>
        <w:t>, ____________, ___________), v povrchových vrstvách půdy je ____________ banka.</w:t>
      </w:r>
    </w:p>
    <w:p w:rsidR="000F186E" w:rsidRPr="00BE2B4C" w:rsidRDefault="000F186E" w:rsidP="000F186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Trvale ______________ rozvoj společnosti je takový rozvoj, který současným i budoucím generacím zachovává možnost uspokojovat jejich ____________________ a přitom nesnižuje rozmanitost přírody a zachovává _____________ funkce ekosystémů. </w:t>
      </w:r>
    </w:p>
    <w:p w:rsidR="000F186E" w:rsidRPr="00BE2B4C" w:rsidRDefault="000F186E" w:rsidP="000F186E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NP České Švýcarsko s rozlohou 79 km</w:t>
      </w:r>
      <w:r w:rsidRPr="00BE2B4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E2B4C">
        <w:rPr>
          <w:rFonts w:ascii="Times New Roman" w:hAnsi="Times New Roman" w:cs="Times New Roman"/>
          <w:sz w:val="28"/>
          <w:szCs w:val="28"/>
        </w:rPr>
        <w:t xml:space="preserve"> je ____________, vyhlášený v roce 2000, typické jsou značné výškové rozdíly na malé ploše a hluboké a kolmé stěny kaňonů řek __________ a Kamenice a ___________ útvary (</w:t>
      </w:r>
      <w:proofErr w:type="spellStart"/>
      <w:r w:rsidRPr="00BE2B4C">
        <w:rPr>
          <w:rFonts w:ascii="Times New Roman" w:hAnsi="Times New Roman" w:cs="Times New Roman"/>
          <w:sz w:val="28"/>
          <w:szCs w:val="28"/>
        </w:rPr>
        <w:t>Pravčická</w:t>
      </w:r>
      <w:proofErr w:type="spellEnd"/>
      <w:r w:rsidRPr="00BE2B4C">
        <w:rPr>
          <w:rFonts w:ascii="Times New Roman" w:hAnsi="Times New Roman" w:cs="Times New Roman"/>
          <w:sz w:val="28"/>
          <w:szCs w:val="28"/>
        </w:rPr>
        <w:t xml:space="preserve"> brána). Na německé straně pokračuje jako NP ___________ Švýcarsko.</w:t>
      </w:r>
    </w:p>
    <w:p w:rsidR="000F186E" w:rsidRPr="00BE2B4C" w:rsidRDefault="000F186E" w:rsidP="000F186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Rozsáhlá území s typicky </w:t>
      </w:r>
      <w:proofErr w:type="gramStart"/>
      <w:r w:rsidRPr="00BE2B4C">
        <w:rPr>
          <w:rFonts w:ascii="Times New Roman" w:hAnsi="Times New Roman" w:cs="Times New Roman"/>
          <w:sz w:val="28"/>
          <w:szCs w:val="28"/>
        </w:rPr>
        <w:t>utvářeným ___________  reliéfem</w:t>
      </w:r>
      <w:proofErr w:type="gramEnd"/>
      <w:r w:rsidRPr="00BE2B4C">
        <w:rPr>
          <w:rFonts w:ascii="Times New Roman" w:hAnsi="Times New Roman" w:cs="Times New Roman"/>
          <w:sz w:val="28"/>
          <w:szCs w:val="28"/>
        </w:rPr>
        <w:t xml:space="preserve">, s přítomností přirozených lučních a lesních ___________, s dochovanými památkami ___________ ___________. Jsou vyhlašovány _________ nařízením, ochrana je rozdělena do _________ stupňů, ochrana 1. zóny odpovídá ochraně v NP, v dalších zónách </w:t>
      </w:r>
      <w:proofErr w:type="gramStart"/>
      <w:r w:rsidRPr="00BE2B4C">
        <w:rPr>
          <w:rFonts w:ascii="Times New Roman" w:hAnsi="Times New Roman" w:cs="Times New Roman"/>
          <w:sz w:val="28"/>
          <w:szCs w:val="28"/>
        </w:rPr>
        <w:t>je</w:t>
      </w:r>
      <w:proofErr w:type="gramEnd"/>
      <w:r w:rsidRPr="00BE2B4C">
        <w:rPr>
          <w:rFonts w:ascii="Times New Roman" w:hAnsi="Times New Roman" w:cs="Times New Roman"/>
          <w:sz w:val="28"/>
          <w:szCs w:val="28"/>
        </w:rPr>
        <w:t xml:space="preserve"> dovoleno hospodařit aniž by se </w:t>
      </w:r>
      <w:proofErr w:type="gramStart"/>
      <w:r w:rsidRPr="00BE2B4C">
        <w:rPr>
          <w:rFonts w:ascii="Times New Roman" w:hAnsi="Times New Roman" w:cs="Times New Roman"/>
          <w:sz w:val="28"/>
          <w:szCs w:val="28"/>
        </w:rPr>
        <w:t>docházelo</w:t>
      </w:r>
      <w:proofErr w:type="gramEnd"/>
      <w:r w:rsidRPr="00BE2B4C">
        <w:rPr>
          <w:rFonts w:ascii="Times New Roman" w:hAnsi="Times New Roman" w:cs="Times New Roman"/>
          <w:sz w:val="28"/>
          <w:szCs w:val="28"/>
        </w:rPr>
        <w:t xml:space="preserve"> ke zhoršování přírodních podmínek.</w:t>
      </w:r>
    </w:p>
    <w:p w:rsidR="00526056" w:rsidRPr="00BE2B4C" w:rsidRDefault="00526056" w:rsidP="00526056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0F186E" w:rsidRPr="00BE2B4C" w:rsidRDefault="000F186E" w:rsidP="000F186E">
      <w:pPr>
        <w:pStyle w:val="Odstavecseseznamem"/>
        <w:numPr>
          <w:ilvl w:val="0"/>
          <w:numId w:val="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sz w:val="28"/>
          <w:szCs w:val="28"/>
        </w:rPr>
        <w:t>Charakterizuj jednotlivé typy chráněných území</w:t>
      </w:r>
      <w:r w:rsidR="00526056" w:rsidRPr="00BE2B4C">
        <w:rPr>
          <w:rFonts w:ascii="Times New Roman" w:eastAsia="Calibri" w:hAnsi="Times New Roman" w:cs="Times New Roman"/>
          <w:b/>
          <w:sz w:val="28"/>
          <w:szCs w:val="28"/>
        </w:rPr>
        <w:t xml:space="preserve"> a zakresli do mapy NP Podyjí, KRNAP, CHKO </w:t>
      </w:r>
      <w:proofErr w:type="spellStart"/>
      <w:r w:rsidR="00526056" w:rsidRPr="00BE2B4C">
        <w:rPr>
          <w:rFonts w:ascii="Times New Roman" w:eastAsia="Calibri" w:hAnsi="Times New Roman" w:cs="Times New Roman"/>
          <w:b/>
          <w:sz w:val="28"/>
          <w:szCs w:val="28"/>
        </w:rPr>
        <w:t>Křivoklátsko</w:t>
      </w:r>
      <w:proofErr w:type="spellEnd"/>
      <w:r w:rsidR="00526056" w:rsidRPr="00BE2B4C">
        <w:rPr>
          <w:rFonts w:ascii="Times New Roman" w:eastAsia="Calibri" w:hAnsi="Times New Roman" w:cs="Times New Roman"/>
          <w:b/>
          <w:sz w:val="28"/>
          <w:szCs w:val="28"/>
        </w:rPr>
        <w:t xml:space="preserve"> a biosférickou rezervaci Třeboňsko.</w:t>
      </w:r>
    </w:p>
    <w:p w:rsidR="00526056" w:rsidRPr="00BE2B4C" w:rsidRDefault="00526056" w:rsidP="00526056">
      <w:pPr>
        <w:pStyle w:val="Odstavecseseznamem"/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noProof/>
          <w:sz w:val="28"/>
          <w:szCs w:val="28"/>
          <w:lang w:eastAsia="cs-CZ"/>
        </w:rPr>
        <w:lastRenderedPageBreak/>
        <w:drawing>
          <wp:inline distT="0" distB="0" distL="0" distR="0">
            <wp:extent cx="5760720" cy="3227705"/>
            <wp:effectExtent l="19050" t="0" r="0" b="0"/>
            <wp:docPr id="2" name="Obrázek 1" descr="slepamapaNPC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pamapaNPCHK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CEC" w:rsidRDefault="00E57CEC" w:rsidP="00E57CEC">
      <w:pPr>
        <w:rPr>
          <w:rFonts w:ascii="Times New Roman" w:hAnsi="Times New Roman"/>
          <w:sz w:val="28"/>
          <w:szCs w:val="28"/>
        </w:rPr>
      </w:pPr>
    </w:p>
    <w:p w:rsidR="00E57CEC" w:rsidRDefault="00E57CEC" w:rsidP="00E57CEC">
      <w:pPr>
        <w:rPr>
          <w:rFonts w:ascii="Times New Roman" w:hAnsi="Times New Roman"/>
          <w:sz w:val="28"/>
          <w:szCs w:val="28"/>
        </w:rPr>
      </w:pPr>
    </w:p>
    <w:p w:rsidR="005F36F0" w:rsidRPr="00C17BA2" w:rsidRDefault="005F36F0" w:rsidP="005F36F0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</w:rPr>
        <w:t>Test 1 – autorské řešení</w:t>
      </w:r>
    </w:p>
    <w:p w:rsidR="005F36F0" w:rsidRPr="009B01B3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9B01B3">
        <w:rPr>
          <w:rFonts w:ascii="Times New Roman" w:hAnsi="Times New Roman" w:cs="Times New Roman"/>
          <w:b/>
          <w:sz w:val="28"/>
          <w:szCs w:val="28"/>
        </w:rPr>
        <w:t>Vysvětli termíny: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Emise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16122">
        <w:rPr>
          <w:rFonts w:ascii="Times New Roman" w:hAnsi="Times New Roman" w:cs="Times New Roman"/>
          <w:b/>
          <w:sz w:val="28"/>
          <w:szCs w:val="28"/>
        </w:rPr>
        <w:t>zplodiny vycházející např. z komínů topenišť, výfuků, ještě nezměněné interakcemi chemických reakcí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Desertifikace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rozšiřování pouští</w:t>
      </w:r>
    </w:p>
    <w:p w:rsidR="005F36F0" w:rsidRPr="00BE2B4C" w:rsidRDefault="005F36F0" w:rsidP="005F36F0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NPP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16122">
        <w:rPr>
          <w:rFonts w:ascii="Times New Roman" w:hAnsi="Times New Roman" w:cs="Times New Roman"/>
          <w:b/>
          <w:sz w:val="28"/>
          <w:szCs w:val="28"/>
        </w:rPr>
        <w:t>Národní přírodní památka, maloplodé chráněné území</w:t>
      </w:r>
    </w:p>
    <w:p w:rsidR="005F36F0" w:rsidRPr="00BE2B4C" w:rsidRDefault="005F36F0" w:rsidP="005F36F0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CITES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16122">
        <w:rPr>
          <w:rFonts w:ascii="Times New Roman" w:hAnsi="Times New Roman" w:cs="Times New Roman"/>
          <w:b/>
          <w:sz w:val="28"/>
          <w:szCs w:val="28"/>
        </w:rPr>
        <w:t xml:space="preserve"> dohoda o zákazu obchodování s divoce žijícími zvířata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2B4C">
        <w:rPr>
          <w:rFonts w:ascii="Times New Roman" w:hAnsi="Times New Roman" w:cs="Times New Roman"/>
          <w:sz w:val="28"/>
          <w:szCs w:val="28"/>
        </w:rPr>
        <w:t>NO</w:t>
      </w:r>
      <w:r w:rsidRPr="00BE2B4C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oxidy dusíku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Žofínský prales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první chráněné území v Čechách, vyhlášeno J. F. A.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Buqouyem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v roce 1883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 – stratég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silný konkurent, organismus typický pro ekosystém ve stadiu klimaxu s pomalým růstem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Sukcese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vývoj ekosystému v čase, r – stratégové (velké množství, rychlé životní cykly) jsou nahrazeny K- stratégy</w:t>
      </w:r>
    </w:p>
    <w:p w:rsidR="005F36F0" w:rsidRDefault="005F36F0" w:rsidP="005F36F0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416122">
        <w:rPr>
          <w:rFonts w:ascii="Times New Roman" w:hAnsi="Times New Roman" w:cs="Times New Roman"/>
          <w:b/>
          <w:sz w:val="28"/>
          <w:szCs w:val="28"/>
        </w:rPr>
        <w:lastRenderedPageBreak/>
        <w:t>Vyhodnoť následující výroky pomocí ANO/NE, v případě nesouhlasu oprav celou větou (na dané téma)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a) </w:t>
      </w:r>
      <w:r w:rsidRPr="00BE2B4C">
        <w:rPr>
          <w:rFonts w:ascii="Times New Roman" w:eastAsia="Calibri" w:hAnsi="Times New Roman" w:cs="Times New Roman"/>
          <w:sz w:val="28"/>
          <w:szCs w:val="28"/>
        </w:rPr>
        <w:t>Klimax je konečné vyvážené stádium ekosystému, jinými slovy společenstva jsou v rovnováze s</w:t>
      </w:r>
      <w:r w:rsidRPr="00BE2B4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E2B4C">
        <w:rPr>
          <w:rFonts w:ascii="Times New Roman" w:hAnsi="Times New Roman" w:cs="Times New Roman"/>
          <w:sz w:val="28"/>
          <w:szCs w:val="28"/>
        </w:rPr>
        <w:t>ekotonem</w:t>
      </w:r>
      <w:proofErr w:type="spellEnd"/>
      <w:r w:rsidRPr="00BE2B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NE, </w:t>
      </w:r>
      <w:r w:rsidRPr="00416122">
        <w:rPr>
          <w:rFonts w:ascii="Times New Roman" w:eastAsia="Calibri" w:hAnsi="Times New Roman" w:cs="Times New Roman"/>
          <w:b/>
          <w:sz w:val="28"/>
          <w:szCs w:val="28"/>
        </w:rPr>
        <w:t>klimax je konečné vyvážené stádium ekosystému, jinými slovy společenstva jsou v rovnováze s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416122">
        <w:rPr>
          <w:rFonts w:ascii="Times New Roman" w:eastAsia="Calibri" w:hAnsi="Times New Roman" w:cs="Times New Roman"/>
          <w:b/>
          <w:sz w:val="28"/>
          <w:szCs w:val="28"/>
        </w:rPr>
        <w:t>biotopem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(s abiotickými podmínkami prostředí)</w:t>
      </w:r>
    </w:p>
    <w:p w:rsidR="005F36F0" w:rsidRPr="00416122" w:rsidRDefault="005F36F0" w:rsidP="005F36F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b) </w:t>
      </w:r>
      <w:r w:rsidRPr="00BE2B4C">
        <w:rPr>
          <w:rFonts w:ascii="Times New Roman" w:eastAsia="Calibri" w:hAnsi="Times New Roman" w:cs="Times New Roman"/>
          <w:sz w:val="28"/>
          <w:szCs w:val="28"/>
        </w:rPr>
        <w:t>Sukcese je jednosměrný dlouhodobý sled změn ve vývoji společenstva a biotopu, které směřují k relat</w:t>
      </w:r>
      <w:r w:rsidRPr="00BE2B4C">
        <w:rPr>
          <w:rFonts w:ascii="Times New Roman" w:hAnsi="Times New Roman" w:cs="Times New Roman"/>
          <w:sz w:val="28"/>
          <w:szCs w:val="28"/>
        </w:rPr>
        <w:t>ivně stabilnímu stavu (dynamické nerovnováze).</w:t>
      </w:r>
      <w:r>
        <w:rPr>
          <w:rFonts w:ascii="Times New Roman" w:hAnsi="Times New Roman" w:cs="Times New Roman"/>
          <w:b/>
          <w:sz w:val="28"/>
          <w:szCs w:val="28"/>
        </w:rPr>
        <w:t xml:space="preserve"> ANO</w:t>
      </w:r>
    </w:p>
    <w:p w:rsidR="005F36F0" w:rsidRPr="00BE2B4C" w:rsidRDefault="005F36F0" w:rsidP="005F36F0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c) Vyhláška MŽP ČR o ochraně přírody a krajiny 390/1994 Sb. </w:t>
      </w:r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ve znění </w:t>
      </w:r>
      <w:proofErr w:type="spellStart"/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>vyhl</w:t>
      </w:r>
      <w:proofErr w:type="spellEnd"/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Pr="00BE2B4C">
        <w:rPr>
          <w:rStyle w:val="Zvraznn"/>
          <w:rFonts w:ascii="Times New Roman" w:hAnsi="Times New Roman" w:cs="Times New Roman"/>
          <w:color w:val="222222"/>
          <w:sz w:val="28"/>
          <w:szCs w:val="28"/>
        </w:rPr>
        <w:t>175/2006</w:t>
      </w:r>
      <w:r w:rsidRPr="00BE2B4C">
        <w:rPr>
          <w:rStyle w:val="st"/>
          <w:rFonts w:ascii="Times New Roman" w:hAnsi="Times New Roman" w:cs="Times New Roman"/>
          <w:color w:val="222222"/>
          <w:sz w:val="28"/>
          <w:szCs w:val="28"/>
        </w:rPr>
        <w:t xml:space="preserve"> Sb. </w:t>
      </w:r>
      <w:r w:rsidRPr="00BE2B4C">
        <w:rPr>
          <w:rFonts w:ascii="Times New Roman" w:hAnsi="Times New Roman" w:cs="Times New Roman"/>
          <w:sz w:val="28"/>
          <w:szCs w:val="28"/>
        </w:rPr>
        <w:t>navazuje na zákon č. 114/1994 Sb. a vymezuje např.:</w:t>
      </w:r>
    </w:p>
    <w:p w:rsidR="005F36F0" w:rsidRPr="00BE2B4C" w:rsidRDefault="005F36F0" w:rsidP="005F36F0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kriticky ohrožené druhy, silně ohrožené druhy a ohrožené druhy rostlin, živočichů a hub</w:t>
      </w:r>
    </w:p>
    <w:p w:rsidR="005F36F0" w:rsidRPr="00BE2B4C" w:rsidRDefault="005F36F0" w:rsidP="005F36F0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zásady obecné ochrany přírody</w:t>
      </w:r>
    </w:p>
    <w:p w:rsidR="005F36F0" w:rsidRPr="00BE2B4C" w:rsidRDefault="005F36F0" w:rsidP="005F36F0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zásady ochrany dřevin a jejich kácení</w:t>
      </w:r>
    </w:p>
    <w:p w:rsidR="005F36F0" w:rsidRPr="00BE2B4C" w:rsidRDefault="005F36F0" w:rsidP="005F36F0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registraci významných krajinných prvků</w:t>
      </w:r>
    </w:p>
    <w:p w:rsidR="005F36F0" w:rsidRDefault="005F36F0" w:rsidP="005F36F0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ochranu chráněných území, nalezišť, jeskyň atd.</w:t>
      </w:r>
    </w:p>
    <w:p w:rsidR="005F36F0" w:rsidRPr="00416122" w:rsidRDefault="005F36F0" w:rsidP="005F36F0">
      <w:pPr>
        <w:pStyle w:val="Odstavecseseznamem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6122">
        <w:rPr>
          <w:rFonts w:ascii="Times New Roman" w:hAnsi="Times New Roman" w:cs="Times New Roman"/>
          <w:b/>
          <w:sz w:val="28"/>
          <w:szCs w:val="28"/>
        </w:rPr>
        <w:t>NE, chyba je v dataci vyhlášek a zákona, vyhláška MŽP ČR o oc</w:t>
      </w:r>
      <w:r>
        <w:rPr>
          <w:rFonts w:ascii="Times New Roman" w:hAnsi="Times New Roman" w:cs="Times New Roman"/>
          <w:b/>
          <w:sz w:val="28"/>
          <w:szCs w:val="28"/>
        </w:rPr>
        <w:t>hraně přírody a krajiny 390/1992</w:t>
      </w:r>
      <w:r w:rsidRPr="00416122">
        <w:rPr>
          <w:rFonts w:ascii="Times New Roman" w:hAnsi="Times New Roman" w:cs="Times New Roman"/>
          <w:b/>
          <w:sz w:val="28"/>
          <w:szCs w:val="28"/>
        </w:rPr>
        <w:t xml:space="preserve"> Sb. </w:t>
      </w:r>
      <w:r w:rsidRPr="00416122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ve znění </w:t>
      </w:r>
      <w:proofErr w:type="spellStart"/>
      <w:r w:rsidRPr="00416122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>vyhl</w:t>
      </w:r>
      <w:proofErr w:type="spellEnd"/>
      <w:r w:rsidRPr="00416122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. </w:t>
      </w:r>
      <w:r w:rsidRPr="00416122">
        <w:rPr>
          <w:rStyle w:val="Zvraznn"/>
          <w:rFonts w:ascii="Times New Roman" w:hAnsi="Times New Roman" w:cs="Times New Roman"/>
          <w:color w:val="222222"/>
          <w:sz w:val="28"/>
          <w:szCs w:val="28"/>
        </w:rPr>
        <w:t>175/2006</w:t>
      </w:r>
      <w:r w:rsidRPr="00416122">
        <w:rPr>
          <w:rStyle w:val="st"/>
          <w:rFonts w:ascii="Times New Roman" w:hAnsi="Times New Roman" w:cs="Times New Roman"/>
          <w:b/>
          <w:color w:val="222222"/>
          <w:sz w:val="28"/>
          <w:szCs w:val="28"/>
        </w:rPr>
        <w:t xml:space="preserve"> Sb. </w:t>
      </w:r>
      <w:r>
        <w:rPr>
          <w:rFonts w:ascii="Times New Roman" w:hAnsi="Times New Roman" w:cs="Times New Roman"/>
          <w:b/>
          <w:sz w:val="28"/>
          <w:szCs w:val="28"/>
        </w:rPr>
        <w:t>navazuje na zákon č. 114/1992</w:t>
      </w:r>
      <w:r w:rsidRPr="00416122">
        <w:rPr>
          <w:rFonts w:ascii="Times New Roman" w:hAnsi="Times New Roman" w:cs="Times New Roman"/>
          <w:b/>
          <w:sz w:val="28"/>
          <w:szCs w:val="28"/>
        </w:rPr>
        <w:t xml:space="preserve"> Sb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F36F0" w:rsidRPr="00416122" w:rsidRDefault="005F36F0" w:rsidP="005F36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d) Krkonošský národní park (KRNAP) je nejstarší z NP ČR.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ANO</w:t>
      </w:r>
    </w:p>
    <w:p w:rsidR="005F36F0" w:rsidRPr="00BE2B4C" w:rsidRDefault="005F36F0" w:rsidP="005F36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36F0" w:rsidRPr="009B01B3" w:rsidRDefault="005F36F0" w:rsidP="005F36F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>Doplň chybějící slova:</w:t>
      </w:r>
    </w:p>
    <w:p w:rsidR="005F36F0" w:rsidRPr="009B01B3" w:rsidRDefault="005F36F0" w:rsidP="005F36F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Sekundární </w:t>
      </w:r>
      <w:r w:rsidRPr="009B01B3">
        <w:rPr>
          <w:rFonts w:ascii="Times New Roman" w:eastAsia="Calibri" w:hAnsi="Times New Roman" w:cs="Times New Roman"/>
          <w:sz w:val="28"/>
          <w:szCs w:val="28"/>
        </w:rPr>
        <w:t>sukcese – probíhá na již dříve osídlených místech (</w:t>
      </w:r>
      <w:proofErr w:type="spellStart"/>
      <w:proofErr w:type="gramStart"/>
      <w:r w:rsidRPr="009B01B3">
        <w:rPr>
          <w:rFonts w:ascii="Times New Roman" w:eastAsia="Calibri" w:hAnsi="Times New Roman" w:cs="Times New Roman"/>
          <w:sz w:val="28"/>
          <w:szCs w:val="28"/>
        </w:rPr>
        <w:t>např.paseky</w:t>
      </w:r>
      <w:proofErr w:type="spellEnd"/>
      <w:proofErr w:type="gramEnd"/>
      <w:r w:rsidRPr="009B01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B01B3">
        <w:rPr>
          <w:rFonts w:ascii="Times New Roman" w:eastAsia="Calibri" w:hAnsi="Times New Roman" w:cs="Times New Roman"/>
          <w:b/>
          <w:sz w:val="28"/>
          <w:szCs w:val="28"/>
        </w:rPr>
        <w:t>požářiště</w:t>
      </w:r>
      <w:r w:rsidRPr="009B01B3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Pr="009B01B3">
        <w:rPr>
          <w:rFonts w:ascii="Times New Roman" w:eastAsia="Calibri" w:hAnsi="Times New Roman" w:cs="Times New Roman"/>
          <w:b/>
          <w:sz w:val="28"/>
          <w:szCs w:val="28"/>
        </w:rPr>
        <w:t>náplavy</w:t>
      </w:r>
      <w:r w:rsidRPr="009B01B3">
        <w:rPr>
          <w:rFonts w:ascii="Times New Roman" w:eastAsia="Calibri" w:hAnsi="Times New Roman" w:cs="Times New Roman"/>
          <w:sz w:val="28"/>
          <w:szCs w:val="28"/>
        </w:rPr>
        <w:t xml:space="preserve">) v povrchových vrstvách půdy je </w:t>
      </w:r>
      <w:r w:rsidRPr="009B01B3">
        <w:rPr>
          <w:rFonts w:ascii="Times New Roman" w:eastAsia="Calibri" w:hAnsi="Times New Roman" w:cs="Times New Roman"/>
          <w:b/>
          <w:sz w:val="28"/>
          <w:szCs w:val="28"/>
        </w:rPr>
        <w:t>semenná</w:t>
      </w:r>
      <w:r w:rsidRPr="009B01B3">
        <w:rPr>
          <w:rFonts w:ascii="Times New Roman" w:eastAsia="Calibri" w:hAnsi="Times New Roman" w:cs="Times New Roman"/>
          <w:sz w:val="28"/>
          <w:szCs w:val="28"/>
        </w:rPr>
        <w:t xml:space="preserve"> banka.</w:t>
      </w:r>
    </w:p>
    <w:p w:rsidR="005F36F0" w:rsidRPr="009B01B3" w:rsidRDefault="005F36F0" w:rsidP="005F36F0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 xml:space="preserve">Trvale </w:t>
      </w:r>
      <w:r w:rsidRPr="009B01B3">
        <w:rPr>
          <w:rFonts w:ascii="Times New Roman" w:hAnsi="Times New Roman" w:cs="Times New Roman"/>
          <w:b/>
          <w:sz w:val="28"/>
          <w:szCs w:val="28"/>
        </w:rPr>
        <w:t>udržitelný</w:t>
      </w:r>
      <w:r w:rsidRPr="009B01B3">
        <w:rPr>
          <w:rFonts w:ascii="Times New Roman" w:hAnsi="Times New Roman" w:cs="Times New Roman"/>
          <w:sz w:val="28"/>
          <w:szCs w:val="28"/>
        </w:rPr>
        <w:t xml:space="preserve"> rozvoj společnosti je takový rozvoj, který současným i budoucím generacím zachovává možnost uspokojovat jejich </w:t>
      </w:r>
      <w:r w:rsidRPr="009B01B3">
        <w:rPr>
          <w:rFonts w:ascii="Times New Roman" w:hAnsi="Times New Roman" w:cs="Times New Roman"/>
          <w:b/>
          <w:sz w:val="28"/>
          <w:szCs w:val="28"/>
        </w:rPr>
        <w:t>potřeby</w:t>
      </w:r>
      <w:r w:rsidRPr="009B01B3">
        <w:rPr>
          <w:rFonts w:ascii="Times New Roman" w:hAnsi="Times New Roman" w:cs="Times New Roman"/>
          <w:sz w:val="28"/>
          <w:szCs w:val="28"/>
        </w:rPr>
        <w:t xml:space="preserve"> a přitom nesnižuje rozmanitost přírody a zachovává </w:t>
      </w:r>
      <w:r w:rsidRPr="009B01B3">
        <w:rPr>
          <w:rFonts w:ascii="Times New Roman" w:hAnsi="Times New Roman" w:cs="Times New Roman"/>
          <w:b/>
          <w:sz w:val="28"/>
          <w:szCs w:val="28"/>
        </w:rPr>
        <w:t>přirozené</w:t>
      </w:r>
      <w:r w:rsidRPr="009B01B3">
        <w:rPr>
          <w:rFonts w:ascii="Times New Roman" w:hAnsi="Times New Roman" w:cs="Times New Roman"/>
          <w:sz w:val="28"/>
          <w:szCs w:val="28"/>
        </w:rPr>
        <w:t xml:space="preserve"> funkce ekosystémů. </w:t>
      </w:r>
    </w:p>
    <w:p w:rsidR="005F36F0" w:rsidRPr="009B01B3" w:rsidRDefault="005F36F0" w:rsidP="005F36F0">
      <w:pPr>
        <w:pStyle w:val="Odstavecseseznamem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>NP České Švýcarsko s rozlohou 79 km</w:t>
      </w:r>
      <w:r w:rsidRPr="009B01B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B01B3">
        <w:rPr>
          <w:rFonts w:ascii="Times New Roman" w:hAnsi="Times New Roman" w:cs="Times New Roman"/>
          <w:sz w:val="28"/>
          <w:szCs w:val="28"/>
        </w:rPr>
        <w:t xml:space="preserve"> je </w:t>
      </w:r>
      <w:r w:rsidRPr="009B01B3">
        <w:rPr>
          <w:rFonts w:ascii="Times New Roman" w:hAnsi="Times New Roman" w:cs="Times New Roman"/>
          <w:b/>
          <w:sz w:val="28"/>
          <w:szCs w:val="28"/>
        </w:rPr>
        <w:t>nejmladší NP</w:t>
      </w:r>
      <w:r w:rsidRPr="009B01B3">
        <w:rPr>
          <w:rFonts w:ascii="Times New Roman" w:hAnsi="Times New Roman" w:cs="Times New Roman"/>
          <w:sz w:val="28"/>
          <w:szCs w:val="28"/>
        </w:rPr>
        <w:t xml:space="preserve"> vyhlášený v roce 2000, typické jsou značné výškové rozdíly na malé ploše a hluboké a kolmé stěny kaňonů řek </w:t>
      </w:r>
      <w:r w:rsidRPr="009B01B3">
        <w:rPr>
          <w:rFonts w:ascii="Times New Roman" w:hAnsi="Times New Roman" w:cs="Times New Roman"/>
          <w:b/>
          <w:sz w:val="28"/>
          <w:szCs w:val="28"/>
        </w:rPr>
        <w:t>Labe</w:t>
      </w:r>
      <w:r w:rsidRPr="009B01B3">
        <w:rPr>
          <w:rFonts w:ascii="Times New Roman" w:hAnsi="Times New Roman" w:cs="Times New Roman"/>
          <w:sz w:val="28"/>
          <w:szCs w:val="28"/>
        </w:rPr>
        <w:t xml:space="preserve"> a Kamenice a </w:t>
      </w:r>
      <w:r w:rsidRPr="009B01B3">
        <w:rPr>
          <w:rFonts w:ascii="Times New Roman" w:hAnsi="Times New Roman" w:cs="Times New Roman"/>
          <w:b/>
          <w:sz w:val="28"/>
          <w:szCs w:val="28"/>
        </w:rPr>
        <w:t>pískovcovými</w:t>
      </w:r>
      <w:r w:rsidRPr="009B01B3">
        <w:rPr>
          <w:rFonts w:ascii="Times New Roman" w:hAnsi="Times New Roman" w:cs="Times New Roman"/>
          <w:sz w:val="28"/>
          <w:szCs w:val="28"/>
        </w:rPr>
        <w:t xml:space="preserve"> </w:t>
      </w:r>
      <w:r w:rsidRPr="009B01B3">
        <w:rPr>
          <w:rFonts w:ascii="Times New Roman" w:hAnsi="Times New Roman" w:cs="Times New Roman"/>
          <w:sz w:val="28"/>
          <w:szCs w:val="28"/>
        </w:rPr>
        <w:lastRenderedPageBreak/>
        <w:t>útvary (</w:t>
      </w:r>
      <w:proofErr w:type="spellStart"/>
      <w:r w:rsidRPr="009B01B3">
        <w:rPr>
          <w:rFonts w:ascii="Times New Roman" w:hAnsi="Times New Roman" w:cs="Times New Roman"/>
          <w:sz w:val="28"/>
          <w:szCs w:val="28"/>
        </w:rPr>
        <w:t>Pravčická</w:t>
      </w:r>
      <w:proofErr w:type="spellEnd"/>
      <w:r w:rsidRPr="009B01B3">
        <w:rPr>
          <w:rFonts w:ascii="Times New Roman" w:hAnsi="Times New Roman" w:cs="Times New Roman"/>
          <w:sz w:val="28"/>
          <w:szCs w:val="28"/>
        </w:rPr>
        <w:t xml:space="preserve"> brána). Na německé straně pokračuje jako NP  </w:t>
      </w:r>
      <w:r w:rsidRPr="009B01B3">
        <w:rPr>
          <w:rFonts w:ascii="Times New Roman" w:hAnsi="Times New Roman" w:cs="Times New Roman"/>
          <w:b/>
          <w:sz w:val="28"/>
          <w:szCs w:val="28"/>
        </w:rPr>
        <w:t>Saské</w:t>
      </w:r>
      <w:r w:rsidRPr="009B01B3">
        <w:rPr>
          <w:rFonts w:ascii="Times New Roman" w:hAnsi="Times New Roman" w:cs="Times New Roman"/>
          <w:sz w:val="28"/>
          <w:szCs w:val="28"/>
        </w:rPr>
        <w:t xml:space="preserve"> Švýcarsko.</w:t>
      </w:r>
    </w:p>
    <w:p w:rsidR="005F36F0" w:rsidRPr="009B01B3" w:rsidRDefault="005F36F0" w:rsidP="005F36F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 xml:space="preserve">Rozsáhlá území s typicky utvářeným </w:t>
      </w:r>
      <w:proofErr w:type="gramStart"/>
      <w:r w:rsidRPr="009B01B3">
        <w:rPr>
          <w:rFonts w:ascii="Times New Roman" w:hAnsi="Times New Roman" w:cs="Times New Roman"/>
          <w:b/>
          <w:sz w:val="28"/>
          <w:szCs w:val="28"/>
        </w:rPr>
        <w:t>krajinným</w:t>
      </w:r>
      <w:r w:rsidRPr="009B01B3">
        <w:rPr>
          <w:rFonts w:ascii="Times New Roman" w:hAnsi="Times New Roman" w:cs="Times New Roman"/>
          <w:sz w:val="28"/>
          <w:szCs w:val="28"/>
        </w:rPr>
        <w:t xml:space="preserve">  reliéfem</w:t>
      </w:r>
      <w:proofErr w:type="gramEnd"/>
      <w:r w:rsidRPr="009B01B3">
        <w:rPr>
          <w:rFonts w:ascii="Times New Roman" w:hAnsi="Times New Roman" w:cs="Times New Roman"/>
          <w:sz w:val="28"/>
          <w:szCs w:val="28"/>
        </w:rPr>
        <w:t xml:space="preserve">, s přítomností přirozených lučních a lesních </w:t>
      </w:r>
      <w:r w:rsidRPr="009B01B3">
        <w:rPr>
          <w:rFonts w:ascii="Times New Roman" w:hAnsi="Times New Roman" w:cs="Times New Roman"/>
          <w:b/>
          <w:sz w:val="28"/>
          <w:szCs w:val="28"/>
        </w:rPr>
        <w:t>porostů</w:t>
      </w:r>
      <w:r w:rsidRPr="009B01B3">
        <w:rPr>
          <w:rFonts w:ascii="Times New Roman" w:hAnsi="Times New Roman" w:cs="Times New Roman"/>
          <w:sz w:val="28"/>
          <w:szCs w:val="28"/>
        </w:rPr>
        <w:t xml:space="preserve"> s dochovanými památkami </w:t>
      </w:r>
      <w:r w:rsidRPr="009B01B3">
        <w:rPr>
          <w:rFonts w:ascii="Times New Roman" w:hAnsi="Times New Roman" w:cs="Times New Roman"/>
          <w:b/>
          <w:sz w:val="28"/>
          <w:szCs w:val="28"/>
        </w:rPr>
        <w:t>lidské činnosti</w:t>
      </w:r>
      <w:r w:rsidRPr="009B01B3">
        <w:rPr>
          <w:rFonts w:ascii="Times New Roman" w:hAnsi="Times New Roman" w:cs="Times New Roman"/>
          <w:sz w:val="28"/>
          <w:szCs w:val="28"/>
        </w:rPr>
        <w:t xml:space="preserve">. Jsou vyhlašovány </w:t>
      </w:r>
      <w:r w:rsidRPr="009B01B3">
        <w:rPr>
          <w:rFonts w:ascii="Times New Roman" w:hAnsi="Times New Roman" w:cs="Times New Roman"/>
          <w:b/>
          <w:sz w:val="28"/>
          <w:szCs w:val="28"/>
        </w:rPr>
        <w:t>vládním</w:t>
      </w:r>
      <w:r w:rsidRPr="009B01B3">
        <w:rPr>
          <w:rFonts w:ascii="Times New Roman" w:hAnsi="Times New Roman" w:cs="Times New Roman"/>
          <w:sz w:val="28"/>
          <w:szCs w:val="28"/>
        </w:rPr>
        <w:t xml:space="preserve"> nařízením, ochrana je rozdělena do </w:t>
      </w:r>
      <w:r w:rsidRPr="009B01B3">
        <w:rPr>
          <w:rFonts w:ascii="Times New Roman" w:hAnsi="Times New Roman" w:cs="Times New Roman"/>
          <w:b/>
          <w:sz w:val="28"/>
          <w:szCs w:val="28"/>
        </w:rPr>
        <w:t xml:space="preserve">tří </w:t>
      </w:r>
      <w:r w:rsidRPr="009B01B3">
        <w:rPr>
          <w:rFonts w:ascii="Times New Roman" w:hAnsi="Times New Roman" w:cs="Times New Roman"/>
          <w:sz w:val="28"/>
          <w:szCs w:val="28"/>
        </w:rPr>
        <w:t xml:space="preserve">stupňů, ochrana 1. zóny odpovídá ochraně v NP, v dalších zónách </w:t>
      </w:r>
      <w:proofErr w:type="gramStart"/>
      <w:r w:rsidRPr="009B01B3">
        <w:rPr>
          <w:rFonts w:ascii="Times New Roman" w:hAnsi="Times New Roman" w:cs="Times New Roman"/>
          <w:sz w:val="28"/>
          <w:szCs w:val="28"/>
        </w:rPr>
        <w:t>je</w:t>
      </w:r>
      <w:proofErr w:type="gramEnd"/>
      <w:r w:rsidRPr="009B01B3">
        <w:rPr>
          <w:rFonts w:ascii="Times New Roman" w:hAnsi="Times New Roman" w:cs="Times New Roman"/>
          <w:sz w:val="28"/>
          <w:szCs w:val="28"/>
        </w:rPr>
        <w:t xml:space="preserve"> dovoleno hospodařit aniž by </w:t>
      </w:r>
      <w:proofErr w:type="gramStart"/>
      <w:r w:rsidRPr="009B01B3">
        <w:rPr>
          <w:rFonts w:ascii="Times New Roman" w:hAnsi="Times New Roman" w:cs="Times New Roman"/>
          <w:sz w:val="28"/>
          <w:szCs w:val="28"/>
        </w:rPr>
        <w:t>docházelo</w:t>
      </w:r>
      <w:proofErr w:type="gramEnd"/>
      <w:r w:rsidRPr="009B01B3">
        <w:rPr>
          <w:rFonts w:ascii="Times New Roman" w:hAnsi="Times New Roman" w:cs="Times New Roman"/>
          <w:sz w:val="28"/>
          <w:szCs w:val="28"/>
        </w:rPr>
        <w:t xml:space="preserve"> ke zhoršování přírodních podmínek.</w:t>
      </w:r>
    </w:p>
    <w:p w:rsidR="005F36F0" w:rsidRPr="00BE2B4C" w:rsidRDefault="005F36F0" w:rsidP="005F36F0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5F36F0" w:rsidRPr="009B01B3" w:rsidRDefault="005F36F0" w:rsidP="005F36F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Charakterizuj jednotlivé typy chráněných území a zakresli do mapy:  </w:t>
      </w:r>
    </w:p>
    <w:p w:rsidR="005F36F0" w:rsidRPr="009B01B3" w:rsidRDefault="005F36F0" w:rsidP="005F36F0">
      <w:pPr>
        <w:pStyle w:val="Odstavecseseznamem"/>
        <w:numPr>
          <w:ilvl w:val="0"/>
          <w:numId w:val="1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NP Podyjí – nejmenší, kaňony řeky Dyje s inverzním výskytem rostlin, Dyje tvoří hranici s Rakouskem, na rakouské straně navazuje NP </w:t>
      </w:r>
      <w:proofErr w:type="spellStart"/>
      <w:r w:rsidRPr="009B01B3">
        <w:rPr>
          <w:rFonts w:ascii="Times New Roman" w:eastAsia="Calibri" w:hAnsi="Times New Roman" w:cs="Times New Roman"/>
          <w:b/>
          <w:sz w:val="28"/>
          <w:szCs w:val="28"/>
        </w:rPr>
        <w:t>Thayatal</w:t>
      </w:r>
      <w:proofErr w:type="spellEnd"/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B01B3">
        <w:rPr>
          <w:rFonts w:ascii="Times New Roman" w:eastAsia="Calibri" w:hAnsi="Times New Roman" w:cs="Times New Roman"/>
          <w:b/>
          <w:sz w:val="28"/>
          <w:szCs w:val="28"/>
        </w:rPr>
        <w:t>výskyz</w:t>
      </w:r>
      <w:proofErr w:type="spellEnd"/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 ještěrek zelených</w:t>
      </w:r>
    </w:p>
    <w:p w:rsidR="005F36F0" w:rsidRPr="009B01B3" w:rsidRDefault="005F36F0" w:rsidP="005F36F0">
      <w:pPr>
        <w:pStyle w:val="Odstavecseseznamem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6F0" w:rsidRPr="009B01B3" w:rsidRDefault="005F36F0" w:rsidP="005F36F0">
      <w:pPr>
        <w:pStyle w:val="Odstavecseseznamem"/>
        <w:numPr>
          <w:ilvl w:val="0"/>
          <w:numId w:val="1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KRNAP – nejstarší NP, se zbytky </w:t>
      </w:r>
      <w:proofErr w:type="gramStart"/>
      <w:r w:rsidRPr="009B01B3">
        <w:rPr>
          <w:rFonts w:ascii="Times New Roman" w:eastAsia="Calibri" w:hAnsi="Times New Roman" w:cs="Times New Roman"/>
          <w:b/>
          <w:sz w:val="28"/>
          <w:szCs w:val="28"/>
        </w:rPr>
        <w:t>typických  horských</w:t>
      </w:r>
      <w:proofErr w:type="gramEnd"/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 smrčin, horských luk, rašelinišť, pozůstatky působení ledovce, vyhlášen v roce 1963</w:t>
      </w:r>
    </w:p>
    <w:p w:rsidR="005F36F0" w:rsidRPr="009B01B3" w:rsidRDefault="005F36F0" w:rsidP="005F36F0">
      <w:pPr>
        <w:pStyle w:val="Odstavecseseznamem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6F0" w:rsidRPr="009B01B3" w:rsidRDefault="005F36F0" w:rsidP="005F36F0">
      <w:pPr>
        <w:pStyle w:val="Odstavecseseznamem"/>
        <w:numPr>
          <w:ilvl w:val="0"/>
          <w:numId w:val="1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CHKO </w:t>
      </w:r>
      <w:proofErr w:type="spellStart"/>
      <w:r w:rsidRPr="009B01B3">
        <w:rPr>
          <w:rFonts w:ascii="Times New Roman" w:eastAsia="Calibri" w:hAnsi="Times New Roman" w:cs="Times New Roman"/>
          <w:b/>
          <w:sz w:val="28"/>
          <w:szCs w:val="28"/>
        </w:rPr>
        <w:t>Křivoklátsko</w:t>
      </w:r>
      <w:proofErr w:type="spellEnd"/>
      <w:r w:rsidRPr="009B01B3">
        <w:rPr>
          <w:rFonts w:ascii="Times New Roman" w:eastAsia="Calibri" w:hAnsi="Times New Roman" w:cs="Times New Roman"/>
          <w:b/>
          <w:sz w:val="28"/>
          <w:szCs w:val="28"/>
        </w:rPr>
        <w:t xml:space="preserve"> – protéká řeka Berounka, její přítoky jsou hluboce zařízlé v břidlicích, naleziště zkamenělin, typická teplotní inverze, kraj Oty Pavla</w:t>
      </w:r>
    </w:p>
    <w:p w:rsidR="005F36F0" w:rsidRPr="009B01B3" w:rsidRDefault="005F36F0" w:rsidP="005F36F0">
      <w:pPr>
        <w:pStyle w:val="Odstavecseseznamem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6F0" w:rsidRPr="009B01B3" w:rsidRDefault="005F36F0" w:rsidP="005F36F0">
      <w:pPr>
        <w:pStyle w:val="Odstavecseseznamem"/>
        <w:numPr>
          <w:ilvl w:val="0"/>
          <w:numId w:val="12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9B01B3">
        <w:rPr>
          <w:rFonts w:ascii="Times New Roman" w:eastAsia="Calibri" w:hAnsi="Times New Roman" w:cs="Times New Roman"/>
          <w:b/>
          <w:sz w:val="28"/>
          <w:szCs w:val="28"/>
        </w:rPr>
        <w:t>biosférická rezervace Třeboňsko – doklad o důmyslném a promyšleném působení člověka v krajině – rybníkářská oblast na řece Lužnici, typická rašeliništi, druhotnými borovými lesy, nejcennější jsou rozličné ptačí populace</w:t>
      </w:r>
    </w:p>
    <w:p w:rsidR="005F36F0" w:rsidRPr="00BE2B4C" w:rsidRDefault="005F36F0" w:rsidP="005F36F0">
      <w:pPr>
        <w:pStyle w:val="Odstavecseseznamem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cs-CZ"/>
        </w:rPr>
        <w:lastRenderedPageBreak/>
        <w:drawing>
          <wp:inline distT="0" distB="0" distL="0" distR="0">
            <wp:extent cx="5760720" cy="3726180"/>
            <wp:effectExtent l="19050" t="0" r="0" b="0"/>
            <wp:docPr id="5" name="Obrázek 9" descr="CHKO+NP_Czech_ma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KO+NP_Czech_map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6F0" w:rsidRDefault="005F36F0" w:rsidP="005F36F0">
      <w:pPr>
        <w:rPr>
          <w:rFonts w:ascii="Times New Roman" w:hAnsi="Times New Roman"/>
          <w:sz w:val="28"/>
          <w:szCs w:val="28"/>
        </w:rPr>
      </w:pPr>
    </w:p>
    <w:p w:rsidR="005F36F0" w:rsidRDefault="005F36F0" w:rsidP="005F36F0">
      <w:pPr>
        <w:pStyle w:val="Odstavecseseznamem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sz w:val="28"/>
          <w:szCs w:val="28"/>
        </w:rPr>
        <w:t>Charakterizuj sukcesi</w:t>
      </w:r>
    </w:p>
    <w:p w:rsidR="005F36F0" w:rsidRPr="00A63D4E" w:rsidRDefault="005F36F0" w:rsidP="005F36F0">
      <w:pPr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Sukcese je jednosměrný dlouhodobý sled změn ve vývoji společenstva a biotopu, které směřují k relativně stabilnímu stavu  - klimaxu</w:t>
      </w:r>
    </w:p>
    <w:p w:rsidR="005F36F0" w:rsidRPr="00A63D4E" w:rsidRDefault="005F36F0" w:rsidP="005F36F0">
      <w:pPr>
        <w:rPr>
          <w:rFonts w:ascii="Times New Roman" w:hAnsi="Times New Roman"/>
          <w:b/>
          <w:sz w:val="28"/>
          <w:szCs w:val="28"/>
        </w:rPr>
      </w:pPr>
      <w:r w:rsidRPr="00A63D4E">
        <w:rPr>
          <w:rFonts w:ascii="Times New Roman" w:hAnsi="Times New Roman"/>
          <w:b/>
          <w:sz w:val="28"/>
          <w:szCs w:val="28"/>
        </w:rPr>
        <w:t>Sukcese zahrnuje: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Zvýšení druhové pestrosti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Vznik rostlinných pater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Vývoj půdy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Vzrůst objemu živin v biotopu i v biocenóze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Nárůst produkce biomasy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Změnu životních strategií organismů (od r – stratégů ke K – stratégům)</w:t>
      </w:r>
    </w:p>
    <w:p w:rsidR="005F36F0" w:rsidRPr="00A63D4E" w:rsidRDefault="005F36F0" w:rsidP="005F36F0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Vzrůst stability</w:t>
      </w:r>
    </w:p>
    <w:p w:rsidR="00526056" w:rsidRPr="00D12E04" w:rsidRDefault="00526056" w:rsidP="00D12E04">
      <w:pPr>
        <w:pStyle w:val="Bezmezer"/>
      </w:pPr>
      <w:r w:rsidRPr="00BE2B4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F186E" w:rsidRPr="00BE2B4C" w:rsidRDefault="000F186E" w:rsidP="000F186E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Test: </w:t>
      </w:r>
      <w:proofErr w:type="gramStart"/>
      <w:r w:rsidR="00416122">
        <w:rPr>
          <w:rFonts w:ascii="Times New Roman" w:hAnsi="Times New Roman" w:cs="Times New Roman"/>
          <w:b/>
          <w:sz w:val="28"/>
          <w:szCs w:val="28"/>
        </w:rPr>
        <w:t>2</w:t>
      </w:r>
      <w:r w:rsidR="00DA3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122">
        <w:rPr>
          <w:rFonts w:ascii="Times New Roman" w:hAnsi="Times New Roman" w:cs="Times New Roman"/>
          <w:b/>
          <w:sz w:val="28"/>
          <w:szCs w:val="28"/>
        </w:rPr>
        <w:t xml:space="preserve"> Sukcese</w:t>
      </w:r>
      <w:proofErr w:type="gramEnd"/>
    </w:p>
    <w:p w:rsidR="000F186E" w:rsidRPr="00BE2B4C" w:rsidRDefault="000F186E" w:rsidP="000F186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t>Vysvětli termíny: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Imise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Retenční schopnost krajiny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NPR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UNESCO</w:t>
      </w:r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BE2B4C">
        <w:rPr>
          <w:rFonts w:ascii="Times New Roman" w:hAnsi="Times New Roman" w:cs="Times New Roman"/>
          <w:sz w:val="28"/>
          <w:szCs w:val="28"/>
        </w:rPr>
        <w:t>NO</w:t>
      </w:r>
      <w:r w:rsidRPr="00BE2B4C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E2B4C">
        <w:rPr>
          <w:rFonts w:ascii="Times New Roman" w:hAnsi="Times New Roman" w:cs="Times New Roman"/>
          <w:sz w:val="28"/>
          <w:szCs w:val="28"/>
        </w:rPr>
        <w:t>Buqojové</w:t>
      </w:r>
      <w:proofErr w:type="spellEnd"/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E2B4C">
        <w:rPr>
          <w:rFonts w:ascii="Times New Roman" w:hAnsi="Times New Roman" w:cs="Times New Roman"/>
          <w:sz w:val="28"/>
          <w:szCs w:val="28"/>
        </w:rPr>
        <w:t>R  – stratég</w:t>
      </w:r>
      <w:proofErr w:type="gramEnd"/>
    </w:p>
    <w:p w:rsidR="000F186E" w:rsidRPr="00BE2B4C" w:rsidRDefault="000F186E" w:rsidP="000F186E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Klimax</w:t>
      </w:r>
    </w:p>
    <w:p w:rsidR="000F186E" w:rsidRPr="00BE2B4C" w:rsidRDefault="000F186E" w:rsidP="000F186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t>Vyhodnoť následující výroky pomocí ANO/NE, v případě nesouhlasu oprav celou větou (na dané téma)</w:t>
      </w:r>
    </w:p>
    <w:p w:rsidR="000F186E" w:rsidRPr="00BE2B4C" w:rsidRDefault="000F186E" w:rsidP="000F186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eastAsia="Calibri" w:hAnsi="Times New Roman" w:cs="Times New Roman"/>
          <w:sz w:val="28"/>
          <w:szCs w:val="28"/>
        </w:rPr>
        <w:t>Klimax je konečné vyvážené stádium ekosystému, jinými slovy společenstva jsou v rovnováze s</w:t>
      </w:r>
      <w:r w:rsidRPr="00BE2B4C">
        <w:rPr>
          <w:rFonts w:ascii="Times New Roman" w:hAnsi="Times New Roman" w:cs="Times New Roman"/>
          <w:sz w:val="28"/>
          <w:szCs w:val="28"/>
        </w:rPr>
        <w:t xml:space="preserve"> abiotickými faktory (biotopem). </w:t>
      </w:r>
    </w:p>
    <w:p w:rsidR="000F186E" w:rsidRPr="00BE2B4C" w:rsidRDefault="000F186E" w:rsidP="000F186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Šumavský národní park je největší z NP ČR.</w:t>
      </w:r>
    </w:p>
    <w:p w:rsidR="000F186E" w:rsidRPr="00BE2B4C" w:rsidRDefault="000F186E" w:rsidP="000F186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 xml:space="preserve">Trvale udržitelný rozvoj společnosti je takový rozvoj, který současným i budoucím generacím zachovává možnost uspokojovat jejich základní životní potřeby a přitom </w:t>
      </w:r>
      <w:proofErr w:type="gramStart"/>
      <w:r w:rsidRPr="00BE2B4C">
        <w:rPr>
          <w:rFonts w:ascii="Times New Roman" w:hAnsi="Times New Roman" w:cs="Times New Roman"/>
          <w:sz w:val="28"/>
          <w:szCs w:val="28"/>
        </w:rPr>
        <w:t>nesnižuje  rozmanitost</w:t>
      </w:r>
      <w:proofErr w:type="gramEnd"/>
      <w:r w:rsidRPr="00BE2B4C">
        <w:rPr>
          <w:rFonts w:ascii="Times New Roman" w:hAnsi="Times New Roman" w:cs="Times New Roman"/>
          <w:sz w:val="28"/>
          <w:szCs w:val="28"/>
        </w:rPr>
        <w:t xml:space="preserve"> přírody a zachovává přirozené funkce ekosystémů. </w:t>
      </w:r>
    </w:p>
    <w:p w:rsidR="000F186E" w:rsidRPr="00BE2B4C" w:rsidRDefault="000F186E" w:rsidP="000F186E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V současné době zaujímá více než 40 CHKO téměř 10 500 km</w:t>
      </w:r>
      <w:r w:rsidRPr="00BE2B4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E2B4C">
        <w:rPr>
          <w:rFonts w:ascii="Times New Roman" w:hAnsi="Times New Roman" w:cs="Times New Roman"/>
          <w:sz w:val="28"/>
          <w:szCs w:val="28"/>
        </w:rPr>
        <w:t>, některá CHKO svou rozlohou vysoko převyšují i rozlohu největšího NP např. Beskydy, Bílé Karpaty, České středohoří, jiná s NP přímo sousedí např. Labské pískovce s NP České Švýcarsko.</w:t>
      </w:r>
    </w:p>
    <w:p w:rsidR="000F186E" w:rsidRPr="00BE2B4C" w:rsidRDefault="000F186E" w:rsidP="000F186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0F186E" w:rsidRPr="00BE2B4C" w:rsidRDefault="000F186E" w:rsidP="000F186E">
      <w:pPr>
        <w:pStyle w:val="Odstavecseseznamem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sz w:val="28"/>
          <w:szCs w:val="28"/>
        </w:rPr>
        <w:t>Doplň chybějící slova:</w:t>
      </w:r>
    </w:p>
    <w:p w:rsidR="000F186E" w:rsidRPr="00BE2B4C" w:rsidRDefault="000F186E" w:rsidP="000F186E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Ochranu přírody zakotvuje _______________ a ___________________________ (LLPS)</w:t>
      </w:r>
    </w:p>
    <w:p w:rsidR="000F186E" w:rsidRPr="00BE2B4C" w:rsidRDefault="009B01B3" w:rsidP="000F186E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Biosférickou rezervaci</w:t>
      </w:r>
      <w:r w:rsidR="000F186E" w:rsidRPr="00BE2B4C">
        <w:rPr>
          <w:rFonts w:ascii="Times New Roman" w:hAnsi="Times New Roman" w:cs="Times New Roman"/>
          <w:sz w:val="28"/>
          <w:szCs w:val="28"/>
        </w:rPr>
        <w:t xml:space="preserve"> vyhlašuje __________________, v ČR jsou to </w:t>
      </w:r>
      <w:proofErr w:type="gramStart"/>
      <w:r w:rsidR="000F186E" w:rsidRPr="00BE2B4C">
        <w:rPr>
          <w:rFonts w:ascii="Times New Roman" w:hAnsi="Times New Roman" w:cs="Times New Roman"/>
          <w:sz w:val="28"/>
          <w:szCs w:val="28"/>
        </w:rPr>
        <w:t>oblasti  např.</w:t>
      </w:r>
      <w:proofErr w:type="gramEnd"/>
      <w:r w:rsidR="000F186E" w:rsidRPr="00BE2B4C">
        <w:rPr>
          <w:rFonts w:ascii="Times New Roman" w:hAnsi="Times New Roman" w:cs="Times New Roman"/>
          <w:sz w:val="28"/>
          <w:szCs w:val="28"/>
        </w:rPr>
        <w:t xml:space="preserve"> oblasti ________________________, __________________, výzkum na vybraných územích po celém světě probíhá v rámci programu Člověk a biosféra. </w:t>
      </w:r>
    </w:p>
    <w:p w:rsidR="000F186E" w:rsidRPr="00BE2B4C" w:rsidRDefault="000F186E" w:rsidP="000F186E">
      <w:pPr>
        <w:ind w:left="708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lastRenderedPageBreak/>
        <w:t>c)</w:t>
      </w:r>
      <w:r w:rsidR="00B0667A" w:rsidRPr="00BE2B4C">
        <w:rPr>
          <w:rFonts w:ascii="Times New Roman" w:hAnsi="Times New Roman" w:cs="Times New Roman"/>
          <w:sz w:val="28"/>
          <w:szCs w:val="28"/>
        </w:rPr>
        <w:t xml:space="preserve"> </w:t>
      </w:r>
      <w:r w:rsidRPr="00BE2B4C">
        <w:rPr>
          <w:rFonts w:ascii="Times New Roman" w:hAnsi="Times New Roman" w:cs="Times New Roman"/>
          <w:sz w:val="28"/>
          <w:szCs w:val="28"/>
        </w:rPr>
        <w:t xml:space="preserve">______________ _____________________ je velkoplošné území zachycující jak typické biomy všech světadílů v přírodním stavu, tak i území dlouhodobě ovlivněná činností člověka s cílem ochrany přírodní i kulturní různorodosti, uplatňovat trendy trvale udržitelného rozvoje a </w:t>
      </w:r>
      <w:proofErr w:type="gramStart"/>
      <w:r w:rsidRPr="00BE2B4C">
        <w:rPr>
          <w:rFonts w:ascii="Times New Roman" w:hAnsi="Times New Roman" w:cs="Times New Roman"/>
          <w:sz w:val="28"/>
          <w:szCs w:val="28"/>
        </w:rPr>
        <w:t>podpora  výchovy</w:t>
      </w:r>
      <w:proofErr w:type="gramEnd"/>
      <w:r w:rsidRPr="00BE2B4C">
        <w:rPr>
          <w:rFonts w:ascii="Times New Roman" w:hAnsi="Times New Roman" w:cs="Times New Roman"/>
          <w:sz w:val="28"/>
          <w:szCs w:val="28"/>
        </w:rPr>
        <w:t>, výzkumu a vědy.</w:t>
      </w:r>
    </w:p>
    <w:p w:rsidR="00D36835" w:rsidRPr="00BE2B4C" w:rsidRDefault="000F186E" w:rsidP="000F186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d)</w:t>
      </w:r>
      <w:r w:rsidR="00B0667A" w:rsidRPr="00BE2B4C">
        <w:rPr>
          <w:rFonts w:ascii="Times New Roman" w:hAnsi="Times New Roman" w:cs="Times New Roman"/>
          <w:sz w:val="28"/>
          <w:szCs w:val="28"/>
        </w:rPr>
        <w:t xml:space="preserve"> </w:t>
      </w:r>
      <w:r w:rsidRPr="00BE2B4C">
        <w:rPr>
          <w:rFonts w:ascii="Times New Roman" w:hAnsi="Times New Roman" w:cs="Times New Roman"/>
          <w:sz w:val="28"/>
          <w:szCs w:val="28"/>
        </w:rPr>
        <w:t xml:space="preserve">Národní parky (NP) jsou území s malým ovlivněním člověkem, s výskytem vzácných organismů, významná v národním a </w:t>
      </w:r>
      <w:r w:rsidR="00D36835" w:rsidRPr="00BE2B4C">
        <w:rPr>
          <w:rFonts w:ascii="Times New Roman" w:hAnsi="Times New Roman" w:cs="Times New Roman"/>
          <w:sz w:val="28"/>
          <w:szCs w:val="28"/>
        </w:rPr>
        <w:t>__________________</w:t>
      </w:r>
      <w:r w:rsidRPr="00BE2B4C">
        <w:rPr>
          <w:rFonts w:ascii="Times New Roman" w:hAnsi="Times New Roman" w:cs="Times New Roman"/>
          <w:sz w:val="28"/>
          <w:szCs w:val="28"/>
        </w:rPr>
        <w:t>měřítku. Jsou vyhlašovan</w:t>
      </w:r>
      <w:r w:rsidR="00D36835" w:rsidRPr="00BE2B4C">
        <w:rPr>
          <w:rFonts w:ascii="Times New Roman" w:hAnsi="Times New Roman" w:cs="Times New Roman"/>
          <w:sz w:val="28"/>
          <w:szCs w:val="28"/>
        </w:rPr>
        <w:t>á zákonem.</w:t>
      </w:r>
      <w:r w:rsidRPr="00BE2B4C">
        <w:rPr>
          <w:rFonts w:ascii="Times New Roman" w:hAnsi="Times New Roman" w:cs="Times New Roman"/>
          <w:sz w:val="28"/>
          <w:szCs w:val="28"/>
        </w:rPr>
        <w:t xml:space="preserve">  V ČR jsou </w:t>
      </w:r>
      <w:r w:rsidR="00D36835" w:rsidRPr="00BE2B4C">
        <w:rPr>
          <w:rFonts w:ascii="Times New Roman" w:hAnsi="Times New Roman" w:cs="Times New Roman"/>
          <w:sz w:val="28"/>
          <w:szCs w:val="28"/>
        </w:rPr>
        <w:t>(počet)</w:t>
      </w:r>
      <w:r w:rsidRPr="00BE2B4C">
        <w:rPr>
          <w:rFonts w:ascii="Times New Roman" w:hAnsi="Times New Roman" w:cs="Times New Roman"/>
          <w:sz w:val="28"/>
          <w:szCs w:val="28"/>
        </w:rPr>
        <w:t>_________ NP  a to</w:t>
      </w:r>
      <w:r w:rsidR="00526056" w:rsidRPr="00BE2B4C">
        <w:rPr>
          <w:rFonts w:ascii="Times New Roman" w:hAnsi="Times New Roman" w:cs="Times New Roman"/>
          <w:sz w:val="28"/>
          <w:szCs w:val="28"/>
        </w:rPr>
        <w:t xml:space="preserve"> (zakresli do mapy)</w:t>
      </w:r>
      <w:r w:rsidRPr="00BE2B4C">
        <w:rPr>
          <w:rFonts w:ascii="Times New Roman" w:hAnsi="Times New Roman" w:cs="Times New Roman"/>
          <w:sz w:val="28"/>
          <w:szCs w:val="28"/>
        </w:rPr>
        <w:t xml:space="preserve"> </w:t>
      </w:r>
      <w:r w:rsidR="00D36835" w:rsidRPr="00BE2B4C">
        <w:rPr>
          <w:rFonts w:ascii="Times New Roman" w:hAnsi="Times New Roman" w:cs="Times New Roman"/>
          <w:sz w:val="28"/>
          <w:szCs w:val="28"/>
        </w:rPr>
        <w:t>:</w:t>
      </w:r>
    </w:p>
    <w:p w:rsidR="00D36835" w:rsidRPr="00BE2B4C" w:rsidRDefault="00D36835" w:rsidP="000F186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D36835" w:rsidRPr="00BE2B4C" w:rsidRDefault="00D36835" w:rsidP="000F186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D36835" w:rsidRPr="00BE2B4C" w:rsidRDefault="00D36835" w:rsidP="000F186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0F186E" w:rsidRPr="00BE2B4C" w:rsidRDefault="000F186E" w:rsidP="000F186E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Členěny jsou na ______________ (je chráněna nejvíce), ________________ a ____________.</w:t>
      </w:r>
    </w:p>
    <w:p w:rsidR="000F186E" w:rsidRPr="00BE2B4C" w:rsidRDefault="00526056" w:rsidP="000F186E">
      <w:pPr>
        <w:ind w:left="708"/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>
            <wp:extent cx="5760720" cy="3227705"/>
            <wp:effectExtent l="19050" t="0" r="0" b="0"/>
            <wp:docPr id="3" name="Obrázek 2" descr="slepamapaNPC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pamapaNPCHK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86E" w:rsidRDefault="000F186E" w:rsidP="00036C0F">
      <w:pPr>
        <w:pStyle w:val="Odstavecseseznamem"/>
        <w:numPr>
          <w:ilvl w:val="0"/>
          <w:numId w:val="4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BE2B4C">
        <w:rPr>
          <w:rFonts w:ascii="Times New Roman" w:eastAsia="Calibri" w:hAnsi="Times New Roman" w:cs="Times New Roman"/>
          <w:b/>
          <w:sz w:val="28"/>
          <w:szCs w:val="28"/>
        </w:rPr>
        <w:t>Charakterizuj sukcesi</w:t>
      </w:r>
    </w:p>
    <w:p w:rsidR="00EA1A93" w:rsidRDefault="00EA1A9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16760" w:rsidRPr="00BE2B4C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Test: </w:t>
      </w:r>
      <w:r w:rsidR="00DA3D12">
        <w:rPr>
          <w:rFonts w:ascii="Times New Roman" w:hAnsi="Times New Roman" w:cs="Times New Roman"/>
          <w:b/>
          <w:sz w:val="28"/>
          <w:szCs w:val="28"/>
        </w:rPr>
        <w:t>2 -  autorské řešení</w:t>
      </w:r>
    </w:p>
    <w:p w:rsidR="00F16760" w:rsidRPr="00BE2B4C" w:rsidRDefault="00F16760" w:rsidP="00F1676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b/>
          <w:sz w:val="28"/>
          <w:szCs w:val="28"/>
        </w:rPr>
        <w:t>Vysvětli termíny:</w:t>
      </w:r>
    </w:p>
    <w:p w:rsidR="00F16760" w:rsidRPr="0007572A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Imise</w:t>
      </w:r>
      <w:r w:rsidR="0007572A">
        <w:rPr>
          <w:rFonts w:ascii="Times New Roman" w:hAnsi="Times New Roman" w:cs="Times New Roman"/>
          <w:sz w:val="28"/>
          <w:szCs w:val="28"/>
        </w:rPr>
        <w:t xml:space="preserve"> – </w:t>
      </w:r>
      <w:r w:rsidR="0007572A">
        <w:rPr>
          <w:rFonts w:ascii="Times New Roman" w:hAnsi="Times New Roman" w:cs="Times New Roman"/>
          <w:b/>
          <w:sz w:val="28"/>
          <w:szCs w:val="28"/>
        </w:rPr>
        <w:t>chemicky změněné emise, od původního místa vzdálená v prostoru i čase</w:t>
      </w:r>
    </w:p>
    <w:p w:rsidR="00F16760" w:rsidRPr="0007572A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Retenční schopnost krajiny</w:t>
      </w:r>
      <w:r w:rsidR="0007572A">
        <w:rPr>
          <w:rFonts w:ascii="Times New Roman" w:hAnsi="Times New Roman" w:cs="Times New Roman"/>
          <w:sz w:val="28"/>
          <w:szCs w:val="28"/>
        </w:rPr>
        <w:t xml:space="preserve"> – </w:t>
      </w:r>
      <w:r w:rsidR="0007572A">
        <w:rPr>
          <w:rFonts w:ascii="Times New Roman" w:hAnsi="Times New Roman" w:cs="Times New Roman"/>
          <w:b/>
          <w:sz w:val="28"/>
          <w:szCs w:val="28"/>
        </w:rPr>
        <w:t>schopnost krajiny zachytit vodu – půda zpevněná kořeny rostlin</w:t>
      </w:r>
    </w:p>
    <w:p w:rsidR="00F16760" w:rsidRPr="0007572A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NPR</w:t>
      </w:r>
      <w:r w:rsidR="000757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7572A">
        <w:rPr>
          <w:rFonts w:ascii="Times New Roman" w:hAnsi="Times New Roman" w:cs="Times New Roman"/>
          <w:b/>
          <w:sz w:val="28"/>
          <w:szCs w:val="28"/>
        </w:rPr>
        <w:t>Maloplošné</w:t>
      </w:r>
      <w:proofErr w:type="spellEnd"/>
      <w:r w:rsidR="0007572A">
        <w:rPr>
          <w:rFonts w:ascii="Times New Roman" w:hAnsi="Times New Roman" w:cs="Times New Roman"/>
          <w:b/>
          <w:sz w:val="28"/>
          <w:szCs w:val="28"/>
        </w:rPr>
        <w:t xml:space="preserve"> území, Národní přírodní rezervace, má evropský význam</w:t>
      </w:r>
    </w:p>
    <w:p w:rsidR="0007572A" w:rsidRPr="00E70DDF" w:rsidRDefault="00F16760" w:rsidP="0007572A">
      <w:pPr>
        <w:rPr>
          <w:rFonts w:ascii="Times New Roman" w:hAnsi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UNESCO</w:t>
      </w:r>
      <w:r w:rsidR="0007572A">
        <w:rPr>
          <w:rFonts w:ascii="Times New Roman" w:hAnsi="Times New Roman" w:cs="Times New Roman"/>
          <w:sz w:val="28"/>
          <w:szCs w:val="28"/>
        </w:rPr>
        <w:t xml:space="preserve"> - </w:t>
      </w:r>
      <w:r w:rsidR="0007572A" w:rsidRPr="0007572A">
        <w:rPr>
          <w:rFonts w:ascii="Times New Roman" w:hAnsi="Times New Roman"/>
          <w:b/>
          <w:sz w:val="28"/>
          <w:szCs w:val="28"/>
        </w:rPr>
        <w:t xml:space="preserve">Organizace Spojených národů pro výchovu, vědu a kulturu – organizuje konference, vyhlašuje programy např. Člověk a biosféra, v jeho rámci je budován systém biosférických rezervací po celém světě ( v ČR CHKO </w:t>
      </w:r>
      <w:proofErr w:type="spellStart"/>
      <w:r w:rsidR="0007572A" w:rsidRPr="0007572A">
        <w:rPr>
          <w:rFonts w:ascii="Times New Roman" w:hAnsi="Times New Roman"/>
          <w:b/>
          <w:sz w:val="28"/>
          <w:szCs w:val="28"/>
        </w:rPr>
        <w:t>Křivoklátsko</w:t>
      </w:r>
      <w:proofErr w:type="spellEnd"/>
      <w:r w:rsidR="0007572A" w:rsidRPr="0007572A">
        <w:rPr>
          <w:rFonts w:ascii="Times New Roman" w:hAnsi="Times New Roman"/>
          <w:b/>
          <w:sz w:val="28"/>
          <w:szCs w:val="28"/>
        </w:rPr>
        <w:t xml:space="preserve">, Třeboňsko, </w:t>
      </w:r>
      <w:proofErr w:type="gramStart"/>
      <w:r w:rsidR="0007572A" w:rsidRPr="0007572A">
        <w:rPr>
          <w:rFonts w:ascii="Times New Roman" w:hAnsi="Times New Roman"/>
          <w:b/>
          <w:sz w:val="28"/>
          <w:szCs w:val="28"/>
        </w:rPr>
        <w:t>Pálava , Bílé</w:t>
      </w:r>
      <w:proofErr w:type="gramEnd"/>
      <w:r w:rsidR="0007572A" w:rsidRPr="0007572A">
        <w:rPr>
          <w:rFonts w:ascii="Times New Roman" w:hAnsi="Times New Roman"/>
          <w:b/>
          <w:sz w:val="28"/>
          <w:szCs w:val="28"/>
        </w:rPr>
        <w:t xml:space="preserve"> Karpaty, NP Krkonoše a Šumava,v Německu19 BR,  ve světě např. </w:t>
      </w:r>
      <w:proofErr w:type="spellStart"/>
      <w:r w:rsidR="0007572A" w:rsidRPr="0007572A">
        <w:rPr>
          <w:rFonts w:ascii="Times New Roman" w:hAnsi="Times New Roman"/>
          <w:b/>
          <w:sz w:val="28"/>
          <w:szCs w:val="28"/>
        </w:rPr>
        <w:t>Yellowstone</w:t>
      </w:r>
      <w:proofErr w:type="spellEnd"/>
      <w:r w:rsidR="0007572A" w:rsidRPr="0007572A">
        <w:rPr>
          <w:rFonts w:ascii="Times New Roman" w:hAnsi="Times New Roman"/>
          <w:b/>
          <w:sz w:val="28"/>
          <w:szCs w:val="28"/>
        </w:rPr>
        <w:t>, Bajkalské jezero aj.)</w:t>
      </w:r>
      <w:r w:rsidR="0007572A" w:rsidRPr="00E70DDF">
        <w:rPr>
          <w:rFonts w:ascii="Times New Roman" w:hAnsi="Times New Roman"/>
          <w:sz w:val="28"/>
          <w:szCs w:val="28"/>
        </w:rPr>
        <w:t xml:space="preserve"> </w:t>
      </w:r>
    </w:p>
    <w:p w:rsidR="00F16760" w:rsidRPr="00BE2B4C" w:rsidRDefault="00F16760" w:rsidP="00F16760">
      <w:pPr>
        <w:rPr>
          <w:rFonts w:ascii="Times New Roman" w:hAnsi="Times New Roman" w:cs="Times New Roman"/>
          <w:sz w:val="28"/>
          <w:szCs w:val="28"/>
        </w:rPr>
      </w:pPr>
    </w:p>
    <w:p w:rsidR="00F16760" w:rsidRPr="0007572A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2B4C">
        <w:rPr>
          <w:rFonts w:ascii="Times New Roman" w:hAnsi="Times New Roman" w:cs="Times New Roman"/>
          <w:sz w:val="28"/>
          <w:szCs w:val="28"/>
        </w:rPr>
        <w:t>NO</w:t>
      </w:r>
      <w:r w:rsidRPr="00BE2B4C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="0007572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7572A">
        <w:rPr>
          <w:rFonts w:ascii="Times New Roman" w:hAnsi="Times New Roman" w:cs="Times New Roman"/>
          <w:sz w:val="28"/>
          <w:szCs w:val="28"/>
        </w:rPr>
        <w:t xml:space="preserve"> - </w:t>
      </w:r>
      <w:r w:rsidR="0007572A">
        <w:rPr>
          <w:rFonts w:ascii="Times New Roman" w:hAnsi="Times New Roman" w:cs="Times New Roman"/>
          <w:b/>
          <w:sz w:val="28"/>
          <w:szCs w:val="28"/>
        </w:rPr>
        <w:t>oxidy dusíku</w:t>
      </w:r>
    </w:p>
    <w:p w:rsidR="0007572A" w:rsidRPr="00416122" w:rsidRDefault="0007572A" w:rsidP="0007572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Buquyo</w:t>
      </w:r>
      <w:r w:rsidR="00F16760" w:rsidRPr="00BE2B4C">
        <w:rPr>
          <w:rFonts w:ascii="Times New Roman" w:hAnsi="Times New Roman" w:cs="Times New Roman"/>
          <w:sz w:val="28"/>
          <w:szCs w:val="28"/>
        </w:rPr>
        <w:t>vé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šlechtický rod, J. F. A.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Buqouy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vyhlásil v roce 1883 Žofínský prales v Novohradských horách za chráněnou oblast</w:t>
      </w:r>
    </w:p>
    <w:p w:rsidR="00F16760" w:rsidRPr="0007572A" w:rsidRDefault="00F16760" w:rsidP="00F1676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E2B4C">
        <w:rPr>
          <w:rFonts w:ascii="Times New Roman" w:hAnsi="Times New Roman" w:cs="Times New Roman"/>
          <w:sz w:val="28"/>
          <w:szCs w:val="28"/>
        </w:rPr>
        <w:t>R  – stratég</w:t>
      </w:r>
      <w:proofErr w:type="gramEnd"/>
      <w:r w:rsidR="0007572A">
        <w:rPr>
          <w:rFonts w:ascii="Times New Roman" w:hAnsi="Times New Roman" w:cs="Times New Roman"/>
          <w:sz w:val="28"/>
          <w:szCs w:val="28"/>
        </w:rPr>
        <w:t xml:space="preserve"> – </w:t>
      </w:r>
      <w:r w:rsidR="0007572A" w:rsidRPr="0007572A">
        <w:rPr>
          <w:rFonts w:ascii="Times New Roman" w:hAnsi="Times New Roman" w:cs="Times New Roman"/>
          <w:b/>
          <w:sz w:val="28"/>
          <w:szCs w:val="28"/>
        </w:rPr>
        <w:t xml:space="preserve">rychlý kolonizátor, organismy s krátkým vegetačním cyklem, uplatňují se v raných stádiích sukcese </w:t>
      </w:r>
    </w:p>
    <w:p w:rsidR="00F16760" w:rsidRPr="00BE2B4C" w:rsidRDefault="00F16760" w:rsidP="00F16760">
      <w:pPr>
        <w:rPr>
          <w:rFonts w:ascii="Times New Roman" w:hAnsi="Times New Roman" w:cs="Times New Roman"/>
          <w:sz w:val="28"/>
          <w:szCs w:val="28"/>
        </w:rPr>
      </w:pPr>
      <w:r w:rsidRPr="00BE2B4C">
        <w:rPr>
          <w:rFonts w:ascii="Times New Roman" w:hAnsi="Times New Roman" w:cs="Times New Roman"/>
          <w:sz w:val="28"/>
          <w:szCs w:val="28"/>
        </w:rPr>
        <w:t>Klimax</w:t>
      </w:r>
      <w:r w:rsidR="0007572A">
        <w:rPr>
          <w:rFonts w:ascii="Times New Roman" w:hAnsi="Times New Roman" w:cs="Times New Roman"/>
          <w:sz w:val="28"/>
          <w:szCs w:val="28"/>
        </w:rPr>
        <w:t xml:space="preserve"> – vyvážený a konečný stav ve vývoji ekosystému charakteristický tzv. dynamickou nerovnováhou a energetickou vyrovnaností</w:t>
      </w:r>
    </w:p>
    <w:p w:rsidR="00F16760" w:rsidRPr="0007572A" w:rsidRDefault="00F16760" w:rsidP="0007572A">
      <w:pPr>
        <w:rPr>
          <w:rFonts w:ascii="Times New Roman" w:hAnsi="Times New Roman" w:cs="Times New Roman"/>
          <w:b/>
          <w:sz w:val="28"/>
          <w:szCs w:val="28"/>
        </w:rPr>
      </w:pPr>
      <w:r w:rsidRPr="0007572A">
        <w:rPr>
          <w:rFonts w:ascii="Times New Roman" w:hAnsi="Times New Roman" w:cs="Times New Roman"/>
          <w:b/>
          <w:sz w:val="28"/>
          <w:szCs w:val="28"/>
        </w:rPr>
        <w:t>Vyhodnoť následující výroky pomocí ANO/NE, v případě nesouhlasu oprav celou větou (na dané téma)</w:t>
      </w:r>
    </w:p>
    <w:p w:rsidR="00F16760" w:rsidRPr="0007572A" w:rsidRDefault="00F16760" w:rsidP="0007572A">
      <w:pPr>
        <w:rPr>
          <w:rFonts w:ascii="Times New Roman" w:hAnsi="Times New Roman" w:cs="Times New Roman"/>
          <w:b/>
          <w:sz w:val="28"/>
          <w:szCs w:val="28"/>
        </w:rPr>
      </w:pPr>
      <w:r w:rsidRPr="0007572A">
        <w:rPr>
          <w:rFonts w:ascii="Times New Roman" w:eastAsia="Calibri" w:hAnsi="Times New Roman" w:cs="Times New Roman"/>
          <w:sz w:val="28"/>
          <w:szCs w:val="28"/>
        </w:rPr>
        <w:t>Klimax je konečné vyvážené stádium ekosystému, jinými slovy společenstva jsou v rovnováze s</w:t>
      </w:r>
      <w:r w:rsidRPr="0007572A">
        <w:rPr>
          <w:rFonts w:ascii="Times New Roman" w:hAnsi="Times New Roman" w:cs="Times New Roman"/>
          <w:sz w:val="28"/>
          <w:szCs w:val="28"/>
        </w:rPr>
        <w:t xml:space="preserve"> abiotickými faktory (biotopem). </w:t>
      </w:r>
      <w:r w:rsidR="0007572A">
        <w:rPr>
          <w:rFonts w:ascii="Times New Roman" w:hAnsi="Times New Roman" w:cs="Times New Roman"/>
          <w:b/>
          <w:sz w:val="28"/>
          <w:szCs w:val="28"/>
        </w:rPr>
        <w:t>ANO</w:t>
      </w:r>
    </w:p>
    <w:p w:rsidR="00F16760" w:rsidRPr="0007572A" w:rsidRDefault="00F16760" w:rsidP="0007572A">
      <w:pPr>
        <w:rPr>
          <w:rFonts w:ascii="Times New Roman" w:hAnsi="Times New Roman" w:cs="Times New Roman"/>
          <w:sz w:val="28"/>
          <w:szCs w:val="28"/>
        </w:rPr>
      </w:pPr>
      <w:r w:rsidRPr="0007572A">
        <w:rPr>
          <w:rFonts w:ascii="Times New Roman" w:hAnsi="Times New Roman" w:cs="Times New Roman"/>
          <w:sz w:val="28"/>
          <w:szCs w:val="28"/>
        </w:rPr>
        <w:t>Šumavský národní park je největší z NP ČR.</w:t>
      </w:r>
      <w:r w:rsidR="0007572A">
        <w:rPr>
          <w:rFonts w:ascii="Times New Roman" w:hAnsi="Times New Roman" w:cs="Times New Roman"/>
          <w:sz w:val="28"/>
          <w:szCs w:val="28"/>
        </w:rPr>
        <w:t xml:space="preserve"> </w:t>
      </w:r>
      <w:r w:rsidR="0007572A" w:rsidRPr="0007572A">
        <w:rPr>
          <w:rFonts w:ascii="Times New Roman" w:hAnsi="Times New Roman" w:cs="Times New Roman"/>
          <w:b/>
          <w:sz w:val="28"/>
          <w:szCs w:val="28"/>
        </w:rPr>
        <w:t>ANO</w:t>
      </w:r>
    </w:p>
    <w:p w:rsidR="00F16760" w:rsidRPr="0007572A" w:rsidRDefault="00F16760" w:rsidP="0007572A">
      <w:pPr>
        <w:jc w:val="both"/>
        <w:rPr>
          <w:rFonts w:ascii="Times New Roman" w:hAnsi="Times New Roman" w:cs="Times New Roman"/>
          <w:sz w:val="28"/>
          <w:szCs w:val="28"/>
        </w:rPr>
      </w:pPr>
      <w:r w:rsidRPr="0007572A">
        <w:rPr>
          <w:rFonts w:ascii="Times New Roman" w:hAnsi="Times New Roman" w:cs="Times New Roman"/>
          <w:sz w:val="28"/>
          <w:szCs w:val="28"/>
        </w:rPr>
        <w:t xml:space="preserve">Trvale udržitelný rozvoj společnosti je takový rozvoj, který současným i budoucím generacím zachovává možnost uspokojovat jejich základní životní potřeby a přitom </w:t>
      </w:r>
      <w:proofErr w:type="gramStart"/>
      <w:r w:rsidRPr="0007572A">
        <w:rPr>
          <w:rFonts w:ascii="Times New Roman" w:hAnsi="Times New Roman" w:cs="Times New Roman"/>
          <w:sz w:val="28"/>
          <w:szCs w:val="28"/>
        </w:rPr>
        <w:t>nesnižuje  rozmanitost</w:t>
      </w:r>
      <w:proofErr w:type="gramEnd"/>
      <w:r w:rsidRPr="0007572A">
        <w:rPr>
          <w:rFonts w:ascii="Times New Roman" w:hAnsi="Times New Roman" w:cs="Times New Roman"/>
          <w:sz w:val="28"/>
          <w:szCs w:val="28"/>
        </w:rPr>
        <w:t xml:space="preserve"> přírody a zachovává přirozené funkce ekosystémů. </w:t>
      </w:r>
    </w:p>
    <w:p w:rsidR="00F16760" w:rsidRPr="0007572A" w:rsidRDefault="00F16760" w:rsidP="0007572A">
      <w:pPr>
        <w:rPr>
          <w:rFonts w:ascii="Times New Roman" w:hAnsi="Times New Roman" w:cs="Times New Roman"/>
          <w:b/>
          <w:sz w:val="28"/>
          <w:szCs w:val="28"/>
        </w:rPr>
      </w:pPr>
      <w:r w:rsidRPr="0007572A">
        <w:rPr>
          <w:rFonts w:ascii="Times New Roman" w:hAnsi="Times New Roman" w:cs="Times New Roman"/>
          <w:sz w:val="28"/>
          <w:szCs w:val="28"/>
        </w:rPr>
        <w:lastRenderedPageBreak/>
        <w:t>V současné době zaujímá více než 40 CHKO téměř 10 500 km</w:t>
      </w:r>
      <w:r w:rsidRPr="0007572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7572A">
        <w:rPr>
          <w:rFonts w:ascii="Times New Roman" w:hAnsi="Times New Roman" w:cs="Times New Roman"/>
          <w:sz w:val="28"/>
          <w:szCs w:val="28"/>
        </w:rPr>
        <w:t>, některá CHKO svou rozlohou vysoko převyšují i rozlohu největšího NP např. Beskydy, Bílé Karpaty, České středohoří, jiná s NP přímo sousedí např. Labské pískovce s NP České Švýcarsko.</w:t>
      </w:r>
      <w:r w:rsidR="0007572A">
        <w:rPr>
          <w:rFonts w:ascii="Times New Roman" w:hAnsi="Times New Roman" w:cs="Times New Roman"/>
          <w:sz w:val="28"/>
          <w:szCs w:val="28"/>
        </w:rPr>
        <w:t xml:space="preserve"> </w:t>
      </w:r>
      <w:r w:rsidR="0007572A">
        <w:rPr>
          <w:rFonts w:ascii="Times New Roman" w:hAnsi="Times New Roman" w:cs="Times New Roman"/>
          <w:b/>
          <w:sz w:val="28"/>
          <w:szCs w:val="28"/>
        </w:rPr>
        <w:t>NE, v současné době je 25 CHKO, ostatní je pravda.</w:t>
      </w:r>
    </w:p>
    <w:p w:rsidR="00F16760" w:rsidRPr="00BE2B4C" w:rsidRDefault="00F16760" w:rsidP="00F16760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F16760" w:rsidRPr="0007572A" w:rsidRDefault="00F16760" w:rsidP="0007572A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7572A">
        <w:rPr>
          <w:rFonts w:ascii="Times New Roman" w:eastAsia="Calibri" w:hAnsi="Times New Roman" w:cs="Times New Roman"/>
          <w:b/>
          <w:sz w:val="28"/>
          <w:szCs w:val="28"/>
        </w:rPr>
        <w:t>Doplň chybějící slova:</w:t>
      </w:r>
    </w:p>
    <w:p w:rsidR="00F16760" w:rsidRPr="009B01B3" w:rsidRDefault="00F16760" w:rsidP="009B01B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>Ochranu přírody zakotvuje</w:t>
      </w:r>
      <w:r w:rsidRPr="009B0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72A" w:rsidRPr="009B01B3">
        <w:rPr>
          <w:rFonts w:ascii="Times New Roman" w:hAnsi="Times New Roman" w:cs="Times New Roman"/>
          <w:b/>
          <w:sz w:val="28"/>
          <w:szCs w:val="28"/>
        </w:rPr>
        <w:t>Ústava</w:t>
      </w:r>
      <w:r w:rsidRPr="009B01B3">
        <w:rPr>
          <w:rFonts w:ascii="Times New Roman" w:hAnsi="Times New Roman" w:cs="Times New Roman"/>
          <w:sz w:val="28"/>
          <w:szCs w:val="28"/>
        </w:rPr>
        <w:t xml:space="preserve"> a </w:t>
      </w:r>
      <w:r w:rsidR="0007572A" w:rsidRPr="009B01B3">
        <w:rPr>
          <w:rFonts w:ascii="Times New Roman" w:hAnsi="Times New Roman" w:cs="Times New Roman"/>
          <w:b/>
          <w:sz w:val="28"/>
          <w:szCs w:val="28"/>
        </w:rPr>
        <w:t>celá řada zákonů, např. z. 114/ 1992 Sb.</w:t>
      </w:r>
    </w:p>
    <w:p w:rsidR="00F16760" w:rsidRPr="009B01B3" w:rsidRDefault="0007572A" w:rsidP="009B01B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>Biosférickou  rezervaci</w:t>
      </w:r>
      <w:r w:rsidR="00F16760" w:rsidRPr="009B01B3">
        <w:rPr>
          <w:rFonts w:ascii="Times New Roman" w:hAnsi="Times New Roman" w:cs="Times New Roman"/>
          <w:sz w:val="28"/>
          <w:szCs w:val="28"/>
        </w:rPr>
        <w:t xml:space="preserve">  vyhlašuje </w:t>
      </w:r>
      <w:r w:rsidRPr="009B01B3">
        <w:rPr>
          <w:rFonts w:ascii="Times New Roman" w:hAnsi="Times New Roman" w:cs="Times New Roman"/>
          <w:b/>
          <w:sz w:val="28"/>
          <w:szCs w:val="28"/>
        </w:rPr>
        <w:t>UNESCO</w:t>
      </w:r>
      <w:r w:rsidR="00F16760" w:rsidRPr="009B01B3">
        <w:rPr>
          <w:rFonts w:ascii="Times New Roman" w:hAnsi="Times New Roman" w:cs="Times New Roman"/>
          <w:sz w:val="28"/>
          <w:szCs w:val="28"/>
        </w:rPr>
        <w:t xml:space="preserve"> v ČR jsou to </w:t>
      </w:r>
      <w:proofErr w:type="gramStart"/>
      <w:r w:rsidR="00F16760" w:rsidRPr="009B01B3">
        <w:rPr>
          <w:rFonts w:ascii="Times New Roman" w:hAnsi="Times New Roman" w:cs="Times New Roman"/>
          <w:sz w:val="28"/>
          <w:szCs w:val="28"/>
        </w:rPr>
        <w:t>oblasti  např.</w:t>
      </w:r>
      <w:proofErr w:type="gramEnd"/>
      <w:r w:rsidR="00F16760" w:rsidRPr="009B01B3">
        <w:rPr>
          <w:rFonts w:ascii="Times New Roman" w:hAnsi="Times New Roman" w:cs="Times New Roman"/>
          <w:sz w:val="28"/>
          <w:szCs w:val="28"/>
        </w:rPr>
        <w:t xml:space="preserve"> oblasti </w:t>
      </w:r>
      <w:proofErr w:type="spellStart"/>
      <w:r w:rsidR="009B01B3" w:rsidRPr="009B01B3">
        <w:rPr>
          <w:rFonts w:ascii="Times New Roman" w:hAnsi="Times New Roman" w:cs="Times New Roman"/>
          <w:b/>
          <w:sz w:val="28"/>
          <w:szCs w:val="28"/>
        </w:rPr>
        <w:t>Křivoklátsko</w:t>
      </w:r>
      <w:proofErr w:type="spellEnd"/>
      <w:r w:rsidR="009B01B3" w:rsidRPr="009B01B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16760" w:rsidRPr="009B0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>Třeboňsko, Bílé Karpaty, NP Šumava, NP Krkonoše, Pálava</w:t>
      </w:r>
      <w:r w:rsidR="009B01B3" w:rsidRPr="009B01B3">
        <w:rPr>
          <w:rFonts w:ascii="Times New Roman" w:hAnsi="Times New Roman" w:cs="Times New Roman"/>
          <w:sz w:val="28"/>
          <w:szCs w:val="28"/>
        </w:rPr>
        <w:t>. V</w:t>
      </w:r>
      <w:r w:rsidR="00F16760" w:rsidRPr="009B01B3">
        <w:rPr>
          <w:rFonts w:ascii="Times New Roman" w:hAnsi="Times New Roman" w:cs="Times New Roman"/>
          <w:sz w:val="28"/>
          <w:szCs w:val="28"/>
        </w:rPr>
        <w:t xml:space="preserve">ýzkum na vybraných územích po celém světě probíhá v rámci programu Člověk a biosféra. </w:t>
      </w:r>
    </w:p>
    <w:p w:rsidR="00F16760" w:rsidRPr="009B01B3" w:rsidRDefault="009B01B3" w:rsidP="009B01B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b/>
          <w:sz w:val="28"/>
          <w:szCs w:val="28"/>
        </w:rPr>
        <w:t>Biosférická rezervace</w:t>
      </w:r>
      <w:r w:rsidR="00F16760" w:rsidRPr="009B01B3">
        <w:rPr>
          <w:rFonts w:ascii="Times New Roman" w:hAnsi="Times New Roman" w:cs="Times New Roman"/>
          <w:sz w:val="28"/>
          <w:szCs w:val="28"/>
        </w:rPr>
        <w:t xml:space="preserve"> je velkoplošné území zachycující jak typické biomy všech světadílů v přírodním stavu, tak i území dlouhodobě ovlivněná činností člověka s cílem ochrany přírodní i kulturní různorodosti, uplatňovat trendy trvale udržitelného rozvoje a </w:t>
      </w:r>
      <w:proofErr w:type="gramStart"/>
      <w:r w:rsidR="00F16760" w:rsidRPr="009B01B3">
        <w:rPr>
          <w:rFonts w:ascii="Times New Roman" w:hAnsi="Times New Roman" w:cs="Times New Roman"/>
          <w:sz w:val="28"/>
          <w:szCs w:val="28"/>
        </w:rPr>
        <w:t>podpora  výchovy</w:t>
      </w:r>
      <w:proofErr w:type="gramEnd"/>
      <w:r w:rsidR="00F16760" w:rsidRPr="009B01B3">
        <w:rPr>
          <w:rFonts w:ascii="Times New Roman" w:hAnsi="Times New Roman" w:cs="Times New Roman"/>
          <w:sz w:val="28"/>
          <w:szCs w:val="28"/>
        </w:rPr>
        <w:t>, výzkumu a vědy.</w:t>
      </w:r>
    </w:p>
    <w:p w:rsidR="00F16760" w:rsidRPr="009B01B3" w:rsidRDefault="00F16760" w:rsidP="009B01B3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 xml:space="preserve">Národní parky (NP) jsou území s malým ovlivněním člověkem, s výskytem vzácných organismů, významná v národním a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>světovém</w:t>
      </w:r>
      <w:r w:rsidR="009B01B3" w:rsidRPr="009B01B3">
        <w:rPr>
          <w:rFonts w:ascii="Times New Roman" w:hAnsi="Times New Roman" w:cs="Times New Roman"/>
          <w:sz w:val="28"/>
          <w:szCs w:val="28"/>
        </w:rPr>
        <w:t xml:space="preserve"> </w:t>
      </w:r>
      <w:r w:rsidRPr="009B01B3">
        <w:rPr>
          <w:rFonts w:ascii="Times New Roman" w:hAnsi="Times New Roman" w:cs="Times New Roman"/>
          <w:sz w:val="28"/>
          <w:szCs w:val="28"/>
        </w:rPr>
        <w:t>měřítku. Jsou v</w:t>
      </w:r>
      <w:r w:rsidR="009B01B3" w:rsidRPr="009B01B3">
        <w:rPr>
          <w:rFonts w:ascii="Times New Roman" w:hAnsi="Times New Roman" w:cs="Times New Roman"/>
          <w:sz w:val="28"/>
          <w:szCs w:val="28"/>
        </w:rPr>
        <w:t xml:space="preserve">yhlašovaná zákonem.  V ČR jsou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>čtyři</w:t>
      </w:r>
      <w:r w:rsidR="009B01B3" w:rsidRPr="009B01B3">
        <w:rPr>
          <w:rFonts w:ascii="Times New Roman" w:hAnsi="Times New Roman" w:cs="Times New Roman"/>
          <w:sz w:val="28"/>
          <w:szCs w:val="28"/>
        </w:rPr>
        <w:t xml:space="preserve"> </w:t>
      </w:r>
      <w:r w:rsidRPr="009B01B3">
        <w:rPr>
          <w:rFonts w:ascii="Times New Roman" w:hAnsi="Times New Roman" w:cs="Times New Roman"/>
          <w:sz w:val="28"/>
          <w:szCs w:val="28"/>
        </w:rPr>
        <w:t>NP  a to (zakresli do mapy) :</w:t>
      </w:r>
    </w:p>
    <w:p w:rsidR="00F16760" w:rsidRPr="00BE2B4C" w:rsidRDefault="00F16760" w:rsidP="00F16760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F16760" w:rsidRPr="009B01B3" w:rsidRDefault="00F16760" w:rsidP="009B01B3">
      <w:pPr>
        <w:pStyle w:val="Odstavecseseznamem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01B3">
        <w:rPr>
          <w:rFonts w:ascii="Times New Roman" w:hAnsi="Times New Roman" w:cs="Times New Roman"/>
          <w:sz w:val="28"/>
          <w:szCs w:val="28"/>
        </w:rPr>
        <w:t xml:space="preserve">Členěny jsou </w:t>
      </w:r>
      <w:r w:rsidRPr="009B01B3">
        <w:rPr>
          <w:rFonts w:ascii="Times New Roman" w:hAnsi="Times New Roman" w:cs="Times New Roman"/>
          <w:b/>
          <w:sz w:val="28"/>
          <w:szCs w:val="28"/>
        </w:rPr>
        <w:t xml:space="preserve">na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>zóny, 1. zóna</w:t>
      </w:r>
      <w:r w:rsidRPr="009B01B3">
        <w:rPr>
          <w:rFonts w:ascii="Times New Roman" w:hAnsi="Times New Roman" w:cs="Times New Roman"/>
          <w:b/>
          <w:sz w:val="28"/>
          <w:szCs w:val="28"/>
        </w:rPr>
        <w:t xml:space="preserve"> (je chráněna nejvíce),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="009B01B3" w:rsidRPr="009B01B3">
        <w:rPr>
          <w:rFonts w:ascii="Times New Roman" w:hAnsi="Times New Roman" w:cs="Times New Roman"/>
          <w:b/>
          <w:sz w:val="28"/>
          <w:szCs w:val="28"/>
        </w:rPr>
        <w:t xml:space="preserve">zóna </w:t>
      </w:r>
      <w:r w:rsidRPr="009B01B3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9B01B3" w:rsidRPr="009B01B3">
        <w:rPr>
          <w:rFonts w:ascii="Times New Roman" w:hAnsi="Times New Roman" w:cs="Times New Roman"/>
          <w:b/>
          <w:sz w:val="28"/>
          <w:szCs w:val="28"/>
        </w:rPr>
        <w:t>3. zóna</w:t>
      </w:r>
      <w:proofErr w:type="gramEnd"/>
      <w:r w:rsidR="009B01B3" w:rsidRPr="009B01B3">
        <w:rPr>
          <w:rFonts w:ascii="Times New Roman" w:hAnsi="Times New Roman" w:cs="Times New Roman"/>
          <w:b/>
          <w:sz w:val="28"/>
          <w:szCs w:val="28"/>
        </w:rPr>
        <w:t>.</w:t>
      </w:r>
    </w:p>
    <w:p w:rsidR="00F16760" w:rsidRPr="00BE2B4C" w:rsidRDefault="00DA3D12" w:rsidP="00F1676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drawing>
          <wp:inline distT="0" distB="0" distL="0" distR="0">
            <wp:extent cx="5760720" cy="3726180"/>
            <wp:effectExtent l="19050" t="0" r="0" b="0"/>
            <wp:docPr id="12" name="Obrázek 11" descr="CHKO+NP_Czech_ma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KO+NP_Czech_map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760" w:rsidRDefault="00F16760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16122">
        <w:rPr>
          <w:rFonts w:ascii="Times New Roman" w:eastAsia="Calibri" w:hAnsi="Times New Roman" w:cs="Times New Roman"/>
          <w:b/>
          <w:sz w:val="28"/>
          <w:szCs w:val="28"/>
        </w:rPr>
        <w:t>Charakterizuj sukcesi</w:t>
      </w:r>
    </w:p>
    <w:p w:rsidR="009B01B3" w:rsidRPr="00A63D4E" w:rsidRDefault="009B01B3" w:rsidP="009B01B3">
      <w:pPr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Sukcese je jednosměrný dlouhodobý sled změn ve vývoji společenstva a biotopu, které směřují k relativně stabilnímu stavu  - klimaxu</w:t>
      </w:r>
    </w:p>
    <w:p w:rsidR="009B01B3" w:rsidRPr="00A63D4E" w:rsidRDefault="009B01B3" w:rsidP="009B01B3">
      <w:pPr>
        <w:rPr>
          <w:rFonts w:ascii="Times New Roman" w:hAnsi="Times New Roman"/>
          <w:b/>
          <w:sz w:val="28"/>
          <w:szCs w:val="28"/>
        </w:rPr>
      </w:pPr>
      <w:r w:rsidRPr="00A63D4E">
        <w:rPr>
          <w:rFonts w:ascii="Times New Roman" w:hAnsi="Times New Roman"/>
          <w:b/>
          <w:sz w:val="28"/>
          <w:szCs w:val="28"/>
        </w:rPr>
        <w:t>Sukcese zahrnuje: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Zvýšení druhové pestrosti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Vznik rostlinných pater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Vývoj půdy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Vzrůst objemu živin v biotopu i v biocenóze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Nárůst produkce biomasy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Změnu životních strategií organismů (od r – stratégů ke K – stratégům)</w:t>
      </w:r>
    </w:p>
    <w:p w:rsidR="009B01B3" w:rsidRPr="00A63D4E" w:rsidRDefault="009B01B3" w:rsidP="009B01B3">
      <w:pPr>
        <w:pStyle w:val="Bezmezer"/>
        <w:numPr>
          <w:ilvl w:val="0"/>
          <w:numId w:val="1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63D4E">
        <w:rPr>
          <w:rFonts w:ascii="Times New Roman" w:hAnsi="Times New Roman"/>
          <w:sz w:val="28"/>
          <w:szCs w:val="28"/>
        </w:rPr>
        <w:t>Vzrůst stability</w:t>
      </w:r>
    </w:p>
    <w:p w:rsidR="009B01B3" w:rsidRDefault="009B01B3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A1A93" w:rsidRDefault="00EA1A93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A1A93" w:rsidRDefault="00EA1A93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A1A93" w:rsidRDefault="00EA1A93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A1A93" w:rsidRPr="00416122" w:rsidRDefault="00EA1A93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Test 3: Biomy</w:t>
      </w:r>
    </w:p>
    <w:p w:rsidR="00416122" w:rsidRDefault="00416122" w:rsidP="00416122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biom, vegetační pásmo, neotropická zóna, </w:t>
      </w:r>
      <w:proofErr w:type="spellStart"/>
      <w:r>
        <w:rPr>
          <w:rFonts w:ascii="Times New Roman" w:hAnsi="Times New Roman"/>
          <w:sz w:val="28"/>
          <w:szCs w:val="28"/>
        </w:rPr>
        <w:t>termofytikum</w:t>
      </w:r>
      <w:proofErr w:type="spellEnd"/>
    </w:p>
    <w:p w:rsidR="00416122" w:rsidRDefault="00416122" w:rsidP="00416122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Tajga jsou jehličnaté lesy jižní polokoule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Zeměpisná šířka určuje vegetační stupně.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Úzce specializovaný vývoj vačnatců Australské oblasti je dán odtržením Austrálie od původního </w:t>
      </w:r>
      <w:proofErr w:type="spellStart"/>
      <w:r>
        <w:rPr>
          <w:rFonts w:ascii="Times New Roman" w:hAnsi="Times New Roman"/>
          <w:sz w:val="28"/>
          <w:szCs w:val="28"/>
        </w:rPr>
        <w:t>prakontinentu</w:t>
      </w:r>
      <w:proofErr w:type="spellEnd"/>
      <w:r>
        <w:rPr>
          <w:rFonts w:ascii="Times New Roman" w:hAnsi="Times New Roman"/>
          <w:sz w:val="28"/>
          <w:szCs w:val="28"/>
        </w:rPr>
        <w:t xml:space="preserve"> ve čtvrtohorách.</w:t>
      </w:r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Holarktická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oblast je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definována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jako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spojení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palearktická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severoamerické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a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nearktická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euroasijské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416122" w:rsidRDefault="00416122" w:rsidP="00416122">
      <w:pPr>
        <w:pStyle w:val="Odstavecseseznamem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Koala</w:t>
      </w:r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Krocan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Lenochod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Žirafa</w:t>
      </w:r>
      <w:proofErr w:type="spellEnd"/>
    </w:p>
    <w:p w:rsidR="00EA1A93" w:rsidRDefault="00EA1A93" w:rsidP="00EA1A93">
      <w:pPr>
        <w:spacing w:before="100" w:beforeAutospacing="1" w:after="100" w:afterAutospacing="1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Test 3: Biomy – autorské řešení</w:t>
      </w:r>
    </w:p>
    <w:p w:rsidR="00EA1A93" w:rsidRDefault="00EA1A93" w:rsidP="00EA1A93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Biom</w:t>
      </w:r>
      <w:r>
        <w:rPr>
          <w:rFonts w:ascii="Times New Roman" w:hAnsi="Times New Roman"/>
          <w:sz w:val="28"/>
          <w:szCs w:val="28"/>
        </w:rPr>
        <w:t xml:space="preserve"> je soubor společenstev nebo ekosystémů podobné struktury a funkce, který je vázaný na konkrétní klimatické podmínky jednotlivých světadílů.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Vegetační pásmo</w:t>
      </w:r>
      <w:r>
        <w:rPr>
          <w:rFonts w:ascii="Times New Roman" w:hAnsi="Times New Roman"/>
          <w:sz w:val="28"/>
          <w:szCs w:val="28"/>
        </w:rPr>
        <w:t xml:space="preserve"> – závisí na zeměpisné šířce, např. polární pásmo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Neotropická oblast</w:t>
      </w:r>
      <w:r>
        <w:rPr>
          <w:rFonts w:ascii="Times New Roman" w:hAnsi="Times New Roman"/>
          <w:sz w:val="28"/>
          <w:szCs w:val="28"/>
        </w:rPr>
        <w:t xml:space="preserve"> - asi15</w:t>
      </w:r>
      <w:r>
        <w:rPr>
          <w:rFonts w:ascii="Times New Roman" w:hAnsi="Times New Roman"/>
          <w:sz w:val="28"/>
          <w:szCs w:val="28"/>
          <w:lang w:val="en-US"/>
        </w:rPr>
        <w:t xml:space="preserve">%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souše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zahrnuje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Jižní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Ameriku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jih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od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Mexika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Antily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Galapágy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Bahamy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oddělení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kontinentu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třetihorách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je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příčinou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velkého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množství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endemitů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např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ptáků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statisticky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každý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třetí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druh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vačice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mravenečník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lastRenderedPageBreak/>
        <w:t>morčata,lenochod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pásovec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významné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jsou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amazonské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deštné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pralesy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Amazonka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vysokou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diverzitou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ryb</w:t>
      </w:r>
      <w:proofErr w:type="spellEnd"/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Termofytikum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jeho součástí jsou nížiny a pahorkatiny, typická je teplomilná </w:t>
      </w:r>
      <w:proofErr w:type="gramStart"/>
      <w:r>
        <w:rPr>
          <w:rFonts w:ascii="Times New Roman" w:hAnsi="Times New Roman"/>
          <w:sz w:val="28"/>
          <w:szCs w:val="28"/>
        </w:rPr>
        <w:t>květena,  jedná</w:t>
      </w:r>
      <w:proofErr w:type="gramEnd"/>
      <w:r>
        <w:rPr>
          <w:rFonts w:ascii="Times New Roman" w:hAnsi="Times New Roman"/>
          <w:sz w:val="28"/>
          <w:szCs w:val="28"/>
        </w:rPr>
        <w:t xml:space="preserve"> se o jeden z obvodů </w:t>
      </w:r>
      <w:proofErr w:type="spellStart"/>
      <w:r>
        <w:rPr>
          <w:rFonts w:ascii="Times New Roman" w:hAnsi="Times New Roman"/>
          <w:sz w:val="28"/>
          <w:szCs w:val="28"/>
        </w:rPr>
        <w:t>holarktické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eurosibiřské</w:t>
      </w:r>
      <w:proofErr w:type="spellEnd"/>
      <w:r>
        <w:rPr>
          <w:rFonts w:ascii="Times New Roman" w:hAnsi="Times New Roman"/>
          <w:sz w:val="28"/>
          <w:szCs w:val="28"/>
        </w:rPr>
        <w:t xml:space="preserve"> středoevropské provincie </w:t>
      </w:r>
    </w:p>
    <w:p w:rsidR="00EA1A93" w:rsidRDefault="00EA1A93" w:rsidP="00EA1A93">
      <w:pPr>
        <w:pStyle w:val="Odstavecseseznamem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Tajga jsou jehličnaté lesy jižní polokoule – NE, tajga jsou jehličnaté lesy </w:t>
      </w:r>
      <w:r>
        <w:rPr>
          <w:rFonts w:ascii="Times New Roman" w:hAnsi="Times New Roman"/>
          <w:b/>
          <w:sz w:val="28"/>
          <w:szCs w:val="28"/>
        </w:rPr>
        <w:t>severní</w:t>
      </w:r>
      <w:r>
        <w:rPr>
          <w:rFonts w:ascii="Times New Roman" w:hAnsi="Times New Roman"/>
          <w:sz w:val="28"/>
          <w:szCs w:val="28"/>
        </w:rPr>
        <w:t xml:space="preserve"> polokoule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Zeměpisná šířka určuje vegetační stupně – Ne, </w:t>
      </w:r>
      <w:r>
        <w:rPr>
          <w:rFonts w:ascii="Times New Roman" w:hAnsi="Times New Roman"/>
          <w:b/>
          <w:sz w:val="28"/>
          <w:szCs w:val="28"/>
        </w:rPr>
        <w:t>nadmořská výška</w:t>
      </w:r>
      <w:r>
        <w:rPr>
          <w:rFonts w:ascii="Times New Roman" w:hAnsi="Times New Roman"/>
          <w:sz w:val="28"/>
          <w:szCs w:val="28"/>
        </w:rPr>
        <w:t xml:space="preserve"> určuje vegetační stupně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Úzce specializovaný vývoj vačnatců Australské oblasti je dán odtržením Austrálie od původního </w:t>
      </w:r>
      <w:proofErr w:type="spellStart"/>
      <w:r>
        <w:rPr>
          <w:rFonts w:ascii="Times New Roman" w:hAnsi="Times New Roman"/>
          <w:sz w:val="28"/>
          <w:szCs w:val="28"/>
        </w:rPr>
        <w:t>prakontinentu</w:t>
      </w:r>
      <w:proofErr w:type="spellEnd"/>
      <w:r>
        <w:rPr>
          <w:rFonts w:ascii="Times New Roman" w:hAnsi="Times New Roman"/>
          <w:sz w:val="28"/>
          <w:szCs w:val="28"/>
        </w:rPr>
        <w:t xml:space="preserve"> ve čtvrtohorách. Ne, Úzce specializovaný vývoj vačnatců Australské oblasti je dán odtržením Austrálie od původního </w:t>
      </w:r>
      <w:proofErr w:type="spellStart"/>
      <w:r>
        <w:rPr>
          <w:rFonts w:ascii="Times New Roman" w:hAnsi="Times New Roman"/>
          <w:sz w:val="28"/>
          <w:szCs w:val="28"/>
        </w:rPr>
        <w:t>prakontinentu</w:t>
      </w:r>
      <w:proofErr w:type="spellEnd"/>
      <w:r>
        <w:rPr>
          <w:rFonts w:ascii="Times New Roman" w:hAnsi="Times New Roman"/>
          <w:sz w:val="28"/>
          <w:szCs w:val="28"/>
        </w:rPr>
        <w:t xml:space="preserve"> ve </w:t>
      </w:r>
      <w:r>
        <w:rPr>
          <w:rFonts w:ascii="Times New Roman" w:hAnsi="Times New Roman"/>
          <w:b/>
          <w:sz w:val="28"/>
          <w:szCs w:val="28"/>
        </w:rPr>
        <w:t>třetihorách</w:t>
      </w:r>
      <w:r>
        <w:rPr>
          <w:rFonts w:ascii="Times New Roman" w:hAnsi="Times New Roman"/>
          <w:sz w:val="28"/>
          <w:szCs w:val="28"/>
        </w:rPr>
        <w:t>.</w:t>
      </w:r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Holarktická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oblast je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definována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jako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spojení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palearktická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euroasijské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a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nearktická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severoamerické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EA1A93" w:rsidRDefault="00EA1A93" w:rsidP="00EA1A93">
      <w:pPr>
        <w:spacing w:line="360" w:lineRule="auto"/>
        <w:ind w:left="708"/>
        <w:rPr>
          <w:rFonts w:ascii="Times New Roman" w:hAnsi="Times New Roman"/>
          <w:sz w:val="28"/>
          <w:szCs w:val="28"/>
          <w:lang w:val="en-US"/>
        </w:rPr>
      </w:pPr>
    </w:p>
    <w:p w:rsidR="00EA1A93" w:rsidRDefault="00EA1A93" w:rsidP="00EA1A93">
      <w:pPr>
        <w:pStyle w:val="Odstavecseseznamem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Koala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australská</w:t>
      </w:r>
      <w:proofErr w:type="spellEnd"/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Krocan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nearktická</w:t>
      </w:r>
      <w:proofErr w:type="spellEnd"/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Lenochod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neotropická</w:t>
      </w:r>
      <w:proofErr w:type="spellEnd"/>
    </w:p>
    <w:p w:rsidR="00EA1A93" w:rsidRDefault="00EA1A93" w:rsidP="00EA1A93">
      <w:pPr>
        <w:pStyle w:val="Odstavecseseznamem"/>
        <w:numPr>
          <w:ilvl w:val="1"/>
          <w:numId w:val="9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Žirafa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</w:p>
    <w:p w:rsidR="00EA1A93" w:rsidRDefault="00EA1A93" w:rsidP="00EA1A93">
      <w:pPr>
        <w:pStyle w:val="Odstavecseseznamem"/>
        <w:spacing w:line="360" w:lineRule="auto"/>
        <w:ind w:left="14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A1A93" w:rsidRDefault="00EA1A93" w:rsidP="00EA1A93">
      <w:pPr>
        <w:rPr>
          <w:rFonts w:ascii="Times New Roman" w:hAnsi="Times New Roman"/>
          <w:sz w:val="28"/>
          <w:szCs w:val="28"/>
          <w:lang w:val="en-US"/>
        </w:rPr>
      </w:pPr>
    </w:p>
    <w:p w:rsidR="00EA1A93" w:rsidRDefault="00EA1A93" w:rsidP="00EA1A93">
      <w:pPr>
        <w:rPr>
          <w:rFonts w:ascii="Times New Roman" w:hAnsi="Times New Roman"/>
          <w:sz w:val="28"/>
          <w:szCs w:val="28"/>
          <w:lang w:val="en-US"/>
        </w:rPr>
      </w:pPr>
    </w:p>
    <w:p w:rsidR="00EA1A93" w:rsidRDefault="00EA1A93" w:rsidP="00EA1A93">
      <w:pPr>
        <w:rPr>
          <w:rFonts w:ascii="Times New Roman" w:hAnsi="Times New Roman"/>
          <w:sz w:val="28"/>
          <w:szCs w:val="28"/>
          <w:lang w:val="en-US"/>
        </w:rPr>
      </w:pPr>
    </w:p>
    <w:p w:rsidR="00416122" w:rsidRPr="00EA1A93" w:rsidRDefault="00416122" w:rsidP="00EA1A93">
      <w:pPr>
        <w:ind w:firstLine="708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Test 4: Biomy</w:t>
      </w:r>
    </w:p>
    <w:p w:rsidR="00416122" w:rsidRDefault="00416122" w:rsidP="00416122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step, vegetační zóna, paleotropická zóna, </w:t>
      </w:r>
      <w:proofErr w:type="spellStart"/>
      <w:r>
        <w:rPr>
          <w:rFonts w:ascii="Times New Roman" w:hAnsi="Times New Roman"/>
          <w:sz w:val="28"/>
          <w:szCs w:val="28"/>
        </w:rPr>
        <w:t>oreofytikum</w:t>
      </w:r>
      <w:proofErr w:type="spellEnd"/>
    </w:p>
    <w:p w:rsidR="00416122" w:rsidRDefault="00416122" w:rsidP="00416122">
      <w:pPr>
        <w:pStyle w:val="Odstavecseseznamem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Stepi jsou původní oblasti s porostem travin a cibulnatých rostlin bez stromů.</w:t>
      </w: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Zeměpisná šířka určuje vegetační pásma.</w:t>
      </w:r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Do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etiopské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pronikají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z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indomalajské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velké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kočkovité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šelmy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sloni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,lidoopi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antilopy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Paleotropická oblast je vymezena </w:t>
      </w:r>
      <w:proofErr w:type="gramStart"/>
      <w:r>
        <w:rPr>
          <w:rFonts w:ascii="Times New Roman" w:hAnsi="Times New Roman"/>
          <w:sz w:val="28"/>
          <w:szCs w:val="28"/>
        </w:rPr>
        <w:t>spojením  etiopské</w:t>
      </w:r>
      <w:proofErr w:type="gramEnd"/>
      <w:r>
        <w:rPr>
          <w:rFonts w:ascii="Times New Roman" w:hAnsi="Times New Roman"/>
          <w:sz w:val="28"/>
          <w:szCs w:val="28"/>
        </w:rPr>
        <w:t xml:space="preserve"> a indomalajské (orientální) oblasti.</w:t>
      </w:r>
    </w:p>
    <w:p w:rsidR="00416122" w:rsidRDefault="00416122" w:rsidP="00416122">
      <w:pPr>
        <w:pStyle w:val="Odstavecseseznamem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zóny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Lemuři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Ježura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Morče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Hroch</w:t>
      </w:r>
      <w:proofErr w:type="spellEnd"/>
    </w:p>
    <w:p w:rsidR="00416122" w:rsidRDefault="00416122" w:rsidP="00416122">
      <w:pPr>
        <w:ind w:left="708"/>
        <w:rPr>
          <w:rFonts w:ascii="Times New Roman" w:hAnsi="Times New Roman"/>
          <w:sz w:val="28"/>
          <w:szCs w:val="28"/>
          <w:lang w:val="en-US"/>
        </w:rPr>
      </w:pPr>
    </w:p>
    <w:p w:rsidR="00416122" w:rsidRDefault="00416122" w:rsidP="00416122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416122" w:rsidRDefault="00416122" w:rsidP="00416122">
      <w:pPr>
        <w:spacing w:before="100" w:beforeAutospacing="1" w:after="100" w:afterAutospacing="1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Test 4: Biomy – autorské řešení</w:t>
      </w:r>
    </w:p>
    <w:p w:rsidR="00416122" w:rsidRDefault="00416122" w:rsidP="00416122">
      <w:pPr>
        <w:pStyle w:val="Odstavecseseznamem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Vysvětli termíny: 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Tundra</w:t>
      </w:r>
      <w:r>
        <w:rPr>
          <w:rFonts w:ascii="Times New Roman" w:hAnsi="Times New Roman"/>
          <w:sz w:val="28"/>
          <w:szCs w:val="28"/>
        </w:rPr>
        <w:t xml:space="preserve"> je polární bezlesí 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Vegetační zóny</w:t>
      </w:r>
      <w:r>
        <w:rPr>
          <w:rFonts w:ascii="Times New Roman" w:hAnsi="Times New Roman"/>
          <w:sz w:val="28"/>
          <w:szCs w:val="28"/>
        </w:rPr>
        <w:t xml:space="preserve"> jsou dány nadmořskou výškou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Paleotropická zóna </w:t>
      </w:r>
      <w:r>
        <w:rPr>
          <w:rFonts w:ascii="Times New Roman" w:hAnsi="Times New Roman"/>
          <w:sz w:val="28"/>
          <w:szCs w:val="28"/>
        </w:rPr>
        <w:t xml:space="preserve">vzniká spojením </w:t>
      </w:r>
      <w:r>
        <w:rPr>
          <w:rFonts w:ascii="Times New Roman" w:hAnsi="Times New Roman"/>
          <w:b/>
          <w:sz w:val="28"/>
          <w:szCs w:val="28"/>
        </w:rPr>
        <w:t>etiopské oblasti a indomalajské (orientální oblast))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Oreofytikum</w:t>
      </w:r>
      <w:proofErr w:type="spellEnd"/>
      <w:r>
        <w:rPr>
          <w:rFonts w:ascii="Times New Roman" w:hAnsi="Times New Roman"/>
          <w:sz w:val="28"/>
          <w:szCs w:val="28"/>
        </w:rPr>
        <w:t xml:space="preserve"> - jedná se o jeden z obvodů </w:t>
      </w:r>
      <w:proofErr w:type="spellStart"/>
      <w:r>
        <w:rPr>
          <w:rFonts w:ascii="Times New Roman" w:hAnsi="Times New Roman"/>
          <w:sz w:val="28"/>
          <w:szCs w:val="28"/>
        </w:rPr>
        <w:t>holarktické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eurosibiřské</w:t>
      </w:r>
      <w:proofErr w:type="spellEnd"/>
      <w:r>
        <w:rPr>
          <w:rFonts w:ascii="Times New Roman" w:hAnsi="Times New Roman"/>
          <w:sz w:val="28"/>
          <w:szCs w:val="28"/>
        </w:rPr>
        <w:t xml:space="preserve"> středoevropské provincie, příkladem jsou horské oblasti, typická dominanta jsou jehličnatými lesy a absence teplomilných rostlin</w:t>
      </w:r>
    </w:p>
    <w:p w:rsidR="00416122" w:rsidRDefault="00416122" w:rsidP="00416122">
      <w:pPr>
        <w:pStyle w:val="Odstavecseseznamem"/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Vyhodnoť pravdivost výroků ANO/NE, v případě NE naformuluj správnou verzi celou větou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Stepi jsou původní oblasti s porostem travin a cibulnatých rostlin beze stromů. </w:t>
      </w:r>
      <w:r>
        <w:rPr>
          <w:rFonts w:ascii="Times New Roman" w:hAnsi="Times New Roman"/>
          <w:b/>
          <w:sz w:val="28"/>
          <w:szCs w:val="28"/>
        </w:rPr>
        <w:t>ANO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Zeměpisná šířka určuje vegetační pásma. </w:t>
      </w:r>
      <w:r>
        <w:rPr>
          <w:rFonts w:ascii="Times New Roman" w:hAnsi="Times New Roman"/>
          <w:b/>
          <w:sz w:val="28"/>
          <w:szCs w:val="28"/>
        </w:rPr>
        <w:t>ANO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Do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etiopské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pronikají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z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indomalajské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oblasti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velkékočkovité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šelmy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sloni,lidoopi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poloopice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antilopy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b/>
          <w:sz w:val="28"/>
          <w:szCs w:val="28"/>
        </w:rPr>
        <w:t>ANO</w:t>
      </w:r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Paleotropická oblast je vymezena </w:t>
      </w:r>
      <w:proofErr w:type="gramStart"/>
      <w:r>
        <w:rPr>
          <w:rFonts w:ascii="Times New Roman" w:hAnsi="Times New Roman"/>
          <w:sz w:val="28"/>
          <w:szCs w:val="28"/>
        </w:rPr>
        <w:t>spojením  etiopské</w:t>
      </w:r>
      <w:proofErr w:type="gramEnd"/>
      <w:r>
        <w:rPr>
          <w:rFonts w:ascii="Times New Roman" w:hAnsi="Times New Roman"/>
          <w:sz w:val="28"/>
          <w:szCs w:val="28"/>
        </w:rPr>
        <w:t xml:space="preserve"> a indomalajské (orientální) oblasti. </w:t>
      </w:r>
      <w:r>
        <w:rPr>
          <w:rFonts w:ascii="Times New Roman" w:hAnsi="Times New Roman"/>
          <w:b/>
          <w:sz w:val="28"/>
          <w:szCs w:val="28"/>
        </w:rPr>
        <w:t>ANO</w:t>
      </w:r>
    </w:p>
    <w:p w:rsidR="00416122" w:rsidRDefault="00416122" w:rsidP="00416122">
      <w:pPr>
        <w:pStyle w:val="Odstavecseseznamem"/>
        <w:numPr>
          <w:ilvl w:val="0"/>
          <w:numId w:val="10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Přiřaď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biogeografické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zóny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k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typickým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endemitům</w:t>
      </w:r>
      <w:proofErr w:type="spellEnd"/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Lemuři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Madagaskar</w:t>
      </w:r>
      <w:proofErr w:type="spellEnd"/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Ježura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australská</w:t>
      </w:r>
      <w:proofErr w:type="spellEnd"/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Morče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neotropická</w:t>
      </w:r>
      <w:proofErr w:type="spellEnd"/>
    </w:p>
    <w:p w:rsidR="00416122" w:rsidRDefault="00416122" w:rsidP="00416122">
      <w:pPr>
        <w:pStyle w:val="Odstavecseseznamem"/>
        <w:numPr>
          <w:ilvl w:val="1"/>
          <w:numId w:val="10"/>
        </w:num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Hroch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etiopská</w:t>
      </w:r>
      <w:proofErr w:type="spellEnd"/>
    </w:p>
    <w:p w:rsidR="00416122" w:rsidRPr="00416122" w:rsidRDefault="00416122" w:rsidP="0041612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16760" w:rsidRPr="00E57CEC" w:rsidRDefault="00F16760" w:rsidP="00F16760">
      <w:pPr>
        <w:ind w:left="360"/>
        <w:rPr>
          <w:rFonts w:ascii="Times New Roman" w:hAnsi="Times New Roman"/>
          <w:b/>
          <w:sz w:val="28"/>
          <w:szCs w:val="28"/>
        </w:rPr>
      </w:pPr>
      <w:r w:rsidRPr="00E57CEC">
        <w:rPr>
          <w:rFonts w:ascii="Times New Roman" w:hAnsi="Times New Roman"/>
          <w:b/>
          <w:sz w:val="28"/>
          <w:szCs w:val="28"/>
        </w:rPr>
        <w:t>Použitá literatura a zdroje</w:t>
      </w:r>
    </w:p>
    <w:p w:rsidR="00F16760" w:rsidRPr="00E57CEC" w:rsidRDefault="00F16760" w:rsidP="00F16760">
      <w:pPr>
        <w:ind w:left="360"/>
        <w:rPr>
          <w:rFonts w:ascii="Times New Roman" w:hAnsi="Times New Roman"/>
          <w:sz w:val="28"/>
          <w:szCs w:val="28"/>
        </w:rPr>
      </w:pPr>
      <w:proofErr w:type="spellStart"/>
      <w:r w:rsidRPr="00E57CEC">
        <w:rPr>
          <w:rFonts w:ascii="Times New Roman" w:hAnsi="Times New Roman"/>
          <w:sz w:val="28"/>
          <w:szCs w:val="28"/>
        </w:rPr>
        <w:t>Šlégl</w:t>
      </w:r>
      <w:proofErr w:type="spellEnd"/>
      <w:r w:rsidRPr="00E57CEC">
        <w:rPr>
          <w:rFonts w:ascii="Times New Roman" w:hAnsi="Times New Roman"/>
          <w:sz w:val="28"/>
          <w:szCs w:val="28"/>
        </w:rPr>
        <w:t>, J. a kolektiv: Ekologie a ochrana životního prostředí pro gymnázia. Fortuna, Praha 2002</w:t>
      </w:r>
    </w:p>
    <w:p w:rsidR="00F16760" w:rsidRPr="00E57CEC" w:rsidRDefault="00F16760" w:rsidP="00F16760">
      <w:pPr>
        <w:ind w:left="360"/>
        <w:rPr>
          <w:rFonts w:ascii="Times New Roman" w:hAnsi="Times New Roman"/>
          <w:sz w:val="28"/>
          <w:szCs w:val="28"/>
        </w:rPr>
      </w:pPr>
      <w:r w:rsidRPr="00E57CEC">
        <w:rPr>
          <w:rFonts w:ascii="Times New Roman" w:hAnsi="Times New Roman"/>
          <w:sz w:val="28"/>
          <w:szCs w:val="28"/>
        </w:rPr>
        <w:t xml:space="preserve">Jelínek, J. a </w:t>
      </w:r>
      <w:proofErr w:type="spellStart"/>
      <w:r w:rsidRPr="00E57CEC">
        <w:rPr>
          <w:rFonts w:ascii="Times New Roman" w:hAnsi="Times New Roman"/>
          <w:sz w:val="28"/>
          <w:szCs w:val="28"/>
        </w:rPr>
        <w:t>Zicháček</w:t>
      </w:r>
      <w:proofErr w:type="spellEnd"/>
      <w:r w:rsidRPr="00E57CEC">
        <w:rPr>
          <w:rFonts w:ascii="Times New Roman" w:hAnsi="Times New Roman"/>
          <w:sz w:val="28"/>
          <w:szCs w:val="28"/>
        </w:rPr>
        <w:t>, V.: Biologie pro gymnázia. Nakladatelství Olomouc, Olomouc 2007</w:t>
      </w:r>
    </w:p>
    <w:p w:rsidR="00F16760" w:rsidRPr="00E57CEC" w:rsidRDefault="00F16760" w:rsidP="00F16760">
      <w:pPr>
        <w:ind w:left="360"/>
        <w:rPr>
          <w:rFonts w:ascii="Times New Roman" w:hAnsi="Times New Roman"/>
          <w:sz w:val="28"/>
          <w:szCs w:val="28"/>
        </w:rPr>
      </w:pPr>
      <w:r w:rsidRPr="00E57CEC">
        <w:rPr>
          <w:rFonts w:ascii="Times New Roman" w:hAnsi="Times New Roman"/>
          <w:sz w:val="28"/>
          <w:szCs w:val="28"/>
        </w:rPr>
        <w:t>Kvasničková, D.: Základy ekologie I, II. Klima, Praha 1997</w:t>
      </w:r>
    </w:p>
    <w:p w:rsidR="00F16760" w:rsidRPr="00E57CEC" w:rsidRDefault="00F16760" w:rsidP="00F16760">
      <w:pPr>
        <w:ind w:left="360"/>
        <w:rPr>
          <w:rFonts w:ascii="Times New Roman" w:hAnsi="Times New Roman"/>
          <w:sz w:val="28"/>
          <w:szCs w:val="28"/>
        </w:rPr>
      </w:pPr>
      <w:r w:rsidRPr="00E57CEC">
        <w:rPr>
          <w:rFonts w:ascii="Times New Roman" w:hAnsi="Times New Roman"/>
          <w:sz w:val="28"/>
          <w:szCs w:val="28"/>
        </w:rPr>
        <w:t xml:space="preserve">Papáček, M. a kolektiv. Zoologie. </w:t>
      </w:r>
      <w:proofErr w:type="spellStart"/>
      <w:r w:rsidRPr="00E57CEC">
        <w:rPr>
          <w:rFonts w:ascii="Times New Roman" w:hAnsi="Times New Roman"/>
          <w:sz w:val="28"/>
          <w:szCs w:val="28"/>
        </w:rPr>
        <w:t>Scientia</w:t>
      </w:r>
      <w:proofErr w:type="spellEnd"/>
      <w:r w:rsidRPr="00E57CEC">
        <w:rPr>
          <w:rFonts w:ascii="Times New Roman" w:hAnsi="Times New Roman"/>
          <w:sz w:val="28"/>
          <w:szCs w:val="28"/>
        </w:rPr>
        <w:t>, Mníšek pod Brdy 1997</w:t>
      </w:r>
    </w:p>
    <w:p w:rsidR="00F16760" w:rsidRDefault="004D3FFE" w:rsidP="00F16760">
      <w:pPr>
        <w:ind w:left="360"/>
      </w:pPr>
      <w:hyperlink r:id="rId11" w:history="1">
        <w:r w:rsidR="00F16760" w:rsidRPr="00E57CEC">
          <w:rPr>
            <w:rStyle w:val="Hypertextovodkaz"/>
            <w:rFonts w:ascii="Times New Roman" w:hAnsi="Times New Roman"/>
            <w:sz w:val="28"/>
            <w:szCs w:val="28"/>
          </w:rPr>
          <w:t>http://ekologie-v-kostce.blogspot.cz/2011/07/</w:t>
        </w:r>
      </w:hyperlink>
    </w:p>
    <w:p w:rsidR="0019165C" w:rsidRPr="00E57CEC" w:rsidRDefault="0007572A" w:rsidP="0019165C">
      <w:pPr>
        <w:ind w:left="360"/>
        <w:rPr>
          <w:rFonts w:ascii="Times New Roman" w:hAnsi="Times New Roman"/>
          <w:sz w:val="28"/>
          <w:szCs w:val="28"/>
        </w:rPr>
      </w:pPr>
      <w:r w:rsidRPr="0007572A">
        <w:rPr>
          <w:rFonts w:ascii="Times New Roman" w:hAnsi="Times New Roman"/>
          <w:sz w:val="28"/>
          <w:szCs w:val="28"/>
        </w:rPr>
        <w:t>http://www.krivoklatsko.ochranaprirody.cz</w:t>
      </w:r>
    </w:p>
    <w:p w:rsidR="00F16760" w:rsidRPr="00E57CEC" w:rsidRDefault="00F16760" w:rsidP="00F16760">
      <w:pPr>
        <w:ind w:left="360"/>
        <w:rPr>
          <w:rFonts w:ascii="Times New Roman" w:hAnsi="Times New Roman"/>
          <w:sz w:val="28"/>
          <w:szCs w:val="28"/>
        </w:rPr>
      </w:pPr>
    </w:p>
    <w:p w:rsidR="00F16760" w:rsidRPr="00E57CEC" w:rsidRDefault="00F16760" w:rsidP="00F167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57CEC" w:rsidRPr="00E57CEC" w:rsidRDefault="00E57CEC" w:rsidP="00E57CEC">
      <w:pPr>
        <w:ind w:left="360"/>
        <w:rPr>
          <w:rFonts w:ascii="Times New Roman" w:hAnsi="Times New Roman"/>
          <w:sz w:val="28"/>
          <w:szCs w:val="28"/>
        </w:rPr>
      </w:pPr>
    </w:p>
    <w:p w:rsidR="00E57CEC" w:rsidRPr="00E57CEC" w:rsidRDefault="00E57CEC" w:rsidP="00E57CEC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E57CEC" w:rsidRPr="00E57CEC" w:rsidSect="00436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6B06"/>
    <w:multiLevelType w:val="hybridMultilevel"/>
    <w:tmpl w:val="031EF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02A7D"/>
    <w:multiLevelType w:val="hybridMultilevel"/>
    <w:tmpl w:val="9544EB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2397C"/>
    <w:multiLevelType w:val="hybridMultilevel"/>
    <w:tmpl w:val="20DA9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42176"/>
    <w:multiLevelType w:val="hybridMultilevel"/>
    <w:tmpl w:val="A6D4C5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057892"/>
    <w:multiLevelType w:val="hybridMultilevel"/>
    <w:tmpl w:val="AB9C2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07276"/>
    <w:multiLevelType w:val="hybridMultilevel"/>
    <w:tmpl w:val="363E3C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15484"/>
    <w:multiLevelType w:val="hybridMultilevel"/>
    <w:tmpl w:val="07B4F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E19EB"/>
    <w:multiLevelType w:val="hybridMultilevel"/>
    <w:tmpl w:val="F8266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E0A45"/>
    <w:multiLevelType w:val="hybridMultilevel"/>
    <w:tmpl w:val="E606091E"/>
    <w:lvl w:ilvl="0" w:tplc="26E6CB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513603"/>
    <w:multiLevelType w:val="hybridMultilevel"/>
    <w:tmpl w:val="76F2A7A4"/>
    <w:lvl w:ilvl="0" w:tplc="F48E7A8A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FB6836"/>
    <w:multiLevelType w:val="hybridMultilevel"/>
    <w:tmpl w:val="3C6201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7B0A55"/>
    <w:multiLevelType w:val="hybridMultilevel"/>
    <w:tmpl w:val="EB56CFFE"/>
    <w:lvl w:ilvl="0" w:tplc="F48E7A8A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D6133B"/>
    <w:multiLevelType w:val="hybridMultilevel"/>
    <w:tmpl w:val="29A28EE4"/>
    <w:lvl w:ilvl="0" w:tplc="6726AC2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57626"/>
    <w:multiLevelType w:val="hybridMultilevel"/>
    <w:tmpl w:val="D87CC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5"/>
  </w:num>
  <w:num w:numId="5">
    <w:abstractNumId w:val="13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186E"/>
    <w:rsid w:val="00036C0F"/>
    <w:rsid w:val="0007572A"/>
    <w:rsid w:val="000F186E"/>
    <w:rsid w:val="0019165C"/>
    <w:rsid w:val="00225753"/>
    <w:rsid w:val="00416122"/>
    <w:rsid w:val="00436F3A"/>
    <w:rsid w:val="004D3FFE"/>
    <w:rsid w:val="00526056"/>
    <w:rsid w:val="005B6D0E"/>
    <w:rsid w:val="005F36F0"/>
    <w:rsid w:val="008333F8"/>
    <w:rsid w:val="008B3F63"/>
    <w:rsid w:val="009538A4"/>
    <w:rsid w:val="009A7AD3"/>
    <w:rsid w:val="009B01B3"/>
    <w:rsid w:val="009F7EEA"/>
    <w:rsid w:val="00AC0917"/>
    <w:rsid w:val="00B0667A"/>
    <w:rsid w:val="00BE2B4C"/>
    <w:rsid w:val="00D12E04"/>
    <w:rsid w:val="00D36835"/>
    <w:rsid w:val="00DA3D12"/>
    <w:rsid w:val="00E11B29"/>
    <w:rsid w:val="00E57CEC"/>
    <w:rsid w:val="00EA1A93"/>
    <w:rsid w:val="00F16760"/>
    <w:rsid w:val="00FD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F3A"/>
  </w:style>
  <w:style w:type="paragraph" w:styleId="Nadpis1">
    <w:name w:val="heading 1"/>
    <w:basedOn w:val="Normln"/>
    <w:next w:val="Normln"/>
    <w:link w:val="Nadpis1Char"/>
    <w:uiPriority w:val="9"/>
    <w:qFormat/>
    <w:rsid w:val="008B3F6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186E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0F186E"/>
    <w:rPr>
      <w:b/>
      <w:bCs/>
      <w:i w:val="0"/>
      <w:iCs w:val="0"/>
    </w:rPr>
  </w:style>
  <w:style w:type="character" w:customStyle="1" w:styleId="st">
    <w:name w:val="st"/>
    <w:basedOn w:val="Standardnpsmoodstavce"/>
    <w:rsid w:val="000F186E"/>
  </w:style>
  <w:style w:type="paragraph" w:styleId="Textbubliny">
    <w:name w:val="Balloon Text"/>
    <w:basedOn w:val="Normln"/>
    <w:link w:val="TextbublinyChar"/>
    <w:uiPriority w:val="99"/>
    <w:semiHidden/>
    <w:unhideWhenUsed/>
    <w:rsid w:val="0052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05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B3F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8B3F63"/>
    <w:rPr>
      <w:color w:val="0000FF"/>
      <w:u w:val="single"/>
    </w:rPr>
  </w:style>
  <w:style w:type="paragraph" w:styleId="Bezmezer">
    <w:name w:val="No Spacing"/>
    <w:uiPriority w:val="1"/>
    <w:qFormat/>
    <w:rsid w:val="00DA3D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ymberoun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ekologie-v-kostce.blogspot.cz/2011/07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16</Pages>
  <Words>2238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21</cp:revision>
  <dcterms:created xsi:type="dcterms:W3CDTF">2012-11-27T19:42:00Z</dcterms:created>
  <dcterms:modified xsi:type="dcterms:W3CDTF">2013-01-07T18:16:00Z</dcterms:modified>
</cp:coreProperties>
</file>