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67F" w:rsidRPr="00C17BA2" w:rsidRDefault="0062567F" w:rsidP="002E1603">
      <w:pPr>
        <w:pStyle w:val="Nadpis1"/>
        <w:ind w:left="284" w:firstLine="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638675" cy="752475"/>
            <wp:effectExtent l="19050" t="0" r="9525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67F" w:rsidRPr="00C17BA2" w:rsidRDefault="0062567F" w:rsidP="002E1603">
      <w:pPr>
        <w:ind w:left="284" w:firstLine="142"/>
      </w:pPr>
    </w:p>
    <w:p w:rsidR="0062567F" w:rsidRPr="00C17BA2" w:rsidRDefault="0062567F" w:rsidP="002E1603">
      <w:pPr>
        <w:pStyle w:val="Nadpis1"/>
        <w:ind w:left="284" w:firstLine="14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8310" cy="456565"/>
            <wp:effectExtent l="19050" t="0" r="8890" b="0"/>
            <wp:wrapSquare wrapText="bothSides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56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17BA2">
        <w:rPr>
          <w:rFonts w:ascii="Times New Roman" w:hAnsi="Times New Roman"/>
        </w:rPr>
        <w:t xml:space="preserve">Gymnázium </w:t>
      </w:r>
      <w:proofErr w:type="spellStart"/>
      <w:r w:rsidRPr="00C17BA2">
        <w:rPr>
          <w:rFonts w:ascii="Times New Roman" w:hAnsi="Times New Roman"/>
        </w:rPr>
        <w:t>Joachima</w:t>
      </w:r>
      <w:proofErr w:type="spellEnd"/>
      <w:r w:rsidRPr="00C17BA2">
        <w:rPr>
          <w:rFonts w:ascii="Times New Roman" w:hAnsi="Times New Roman"/>
        </w:rPr>
        <w:t xml:space="preserve"> </w:t>
      </w:r>
      <w:proofErr w:type="spellStart"/>
      <w:r w:rsidRPr="00C17BA2">
        <w:rPr>
          <w:rFonts w:ascii="Times New Roman" w:hAnsi="Times New Roman"/>
        </w:rPr>
        <w:t>Barranda</w:t>
      </w:r>
      <w:proofErr w:type="spellEnd"/>
      <w:r w:rsidRPr="00C17BA2">
        <w:rPr>
          <w:rFonts w:ascii="Times New Roman" w:hAnsi="Times New Roman"/>
        </w:rPr>
        <w:t xml:space="preserve"> Beroun, </w:t>
      </w:r>
      <w:proofErr w:type="spellStart"/>
      <w:r w:rsidRPr="00C17BA2">
        <w:rPr>
          <w:rFonts w:ascii="Times New Roman" w:hAnsi="Times New Roman"/>
        </w:rPr>
        <w:t>Talichova</w:t>
      </w:r>
      <w:proofErr w:type="spellEnd"/>
      <w:r w:rsidRPr="00C17BA2">
        <w:rPr>
          <w:rFonts w:ascii="Times New Roman" w:hAnsi="Times New Roman"/>
        </w:rPr>
        <w:t xml:space="preserve"> 824, B</w:t>
      </w:r>
      <w:r w:rsidRPr="00C17BA2">
        <w:rPr>
          <w:rFonts w:ascii="Times New Roman" w:hAnsi="Times New Roman"/>
        </w:rPr>
        <w:t>e</w:t>
      </w:r>
      <w:r w:rsidRPr="00C17BA2">
        <w:rPr>
          <w:rFonts w:ascii="Times New Roman" w:hAnsi="Times New Roman"/>
        </w:rPr>
        <w:t>roun 2, 26601</w:t>
      </w:r>
      <w:r>
        <w:rPr>
          <w:rFonts w:ascii="Times New Roman" w:hAnsi="Times New Roman"/>
        </w:rPr>
        <w:t>33</w:t>
      </w:r>
    </w:p>
    <w:p w:rsidR="0062567F" w:rsidRPr="00C17BA2" w:rsidRDefault="0062567F" w:rsidP="002E1603">
      <w:pPr>
        <w:ind w:left="284" w:firstLine="142"/>
      </w:pPr>
      <w:r w:rsidRPr="00C17BA2">
        <w:t xml:space="preserve">tel., +420 (311) 623435, +420 (311) 621232, fax: +420 (311) 623435 </w:t>
      </w:r>
      <w:hyperlink r:id="rId9" w:history="1">
        <w:r w:rsidRPr="00C17BA2">
          <w:rPr>
            <w:rStyle w:val="Hypertextovodkaz"/>
          </w:rPr>
          <w:t>www.gymberoun.cz</w:t>
        </w:r>
      </w:hyperlink>
      <w:r w:rsidRPr="00C17BA2">
        <w:t xml:space="preserve"> </w:t>
      </w:r>
    </w:p>
    <w:p w:rsidR="0062567F" w:rsidRPr="00C17BA2" w:rsidRDefault="008C06A6" w:rsidP="002E1603">
      <w:pPr>
        <w:pBdr>
          <w:bottom w:val="single" w:sz="4" w:space="1" w:color="000000"/>
        </w:pBdr>
        <w:ind w:left="284" w:firstLine="142"/>
      </w:pPr>
      <w:hyperlink r:id="rId10" w:history="1">
        <w:r w:rsidR="0062567F" w:rsidRPr="00C17BA2">
          <w:rPr>
            <w:rStyle w:val="Hypertextovodkaz"/>
          </w:rPr>
          <w:t>lidinsky@gymberoun.cz</w:t>
        </w:r>
      </w:hyperlink>
      <w:r w:rsidR="0062567F" w:rsidRPr="00C17BA2">
        <w:t xml:space="preserve">,  IČ: 47558407,  </w:t>
      </w:r>
      <w:proofErr w:type="spellStart"/>
      <w:r w:rsidR="0062567F" w:rsidRPr="00C17BA2">
        <w:t>č.ú</w:t>
      </w:r>
      <w:proofErr w:type="spellEnd"/>
      <w:r w:rsidR="0062567F" w:rsidRPr="00C17BA2">
        <w:t>. 775 711 0297 / 0100 u KB Beroun</w:t>
      </w:r>
    </w:p>
    <w:p w:rsidR="0062567F" w:rsidRPr="0062567F" w:rsidRDefault="00B95D09" w:rsidP="002E1603">
      <w:pPr>
        <w:pStyle w:val="Nadpis1"/>
        <w:ind w:left="284"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VY_32_INOVACE_1315</w:t>
      </w:r>
    </w:p>
    <w:p w:rsidR="006777ED" w:rsidRPr="0062567F" w:rsidRDefault="00323F79" w:rsidP="002E1603">
      <w:pPr>
        <w:pStyle w:val="Textbody"/>
        <w:spacing w:line="276" w:lineRule="auto"/>
        <w:ind w:left="284" w:firstLine="142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XIV -</w:t>
      </w:r>
      <w:r w:rsidR="00536490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Ekosystémy – rybník, </w:t>
      </w:r>
      <w:r w:rsidRPr="0062567F">
        <w:rPr>
          <w:rFonts w:cs="Times New Roman"/>
          <w:b/>
          <w:bCs/>
          <w:sz w:val="28"/>
          <w:szCs w:val="28"/>
        </w:rPr>
        <w:t>les</w:t>
      </w:r>
      <w:r>
        <w:rPr>
          <w:rFonts w:cs="Times New Roman"/>
          <w:b/>
          <w:bCs/>
          <w:sz w:val="28"/>
          <w:szCs w:val="28"/>
        </w:rPr>
        <w:t>, louka</w:t>
      </w:r>
    </w:p>
    <w:p w:rsidR="006777ED" w:rsidRPr="00323F79" w:rsidRDefault="00C470C3" w:rsidP="00833ADE">
      <w:pPr>
        <w:pStyle w:val="Standard"/>
        <w:spacing w:line="276" w:lineRule="auto"/>
        <w:ind w:left="284" w:firstLine="142"/>
        <w:jc w:val="center"/>
        <w:rPr>
          <w:rFonts w:cs="Times New Roman"/>
          <w:b/>
          <w:bCs/>
          <w:sz w:val="28"/>
          <w:szCs w:val="28"/>
        </w:rPr>
      </w:pPr>
      <w:r w:rsidRPr="00323F79">
        <w:rPr>
          <w:rFonts w:cs="Times New Roman"/>
          <w:b/>
          <w:bCs/>
          <w:sz w:val="28"/>
          <w:szCs w:val="28"/>
        </w:rPr>
        <w:t>R</w:t>
      </w:r>
      <w:r w:rsidR="00323F79">
        <w:rPr>
          <w:rFonts w:cs="Times New Roman"/>
          <w:b/>
          <w:bCs/>
          <w:sz w:val="28"/>
          <w:szCs w:val="28"/>
        </w:rPr>
        <w:t>YBNÍK</w:t>
      </w:r>
    </w:p>
    <w:p w:rsidR="006777ED" w:rsidRPr="0062567F" w:rsidRDefault="00C470C3" w:rsidP="002E1603">
      <w:pPr>
        <w:pStyle w:val="Standard"/>
        <w:spacing w:line="276" w:lineRule="auto"/>
        <w:ind w:left="284" w:firstLine="142"/>
        <w:rPr>
          <w:rFonts w:cs="Times New Roman"/>
          <w:b/>
          <w:bCs/>
          <w:sz w:val="28"/>
          <w:szCs w:val="28"/>
          <w:u w:val="single"/>
        </w:rPr>
      </w:pPr>
      <w:r w:rsidRPr="0062567F">
        <w:rPr>
          <w:rFonts w:cs="Times New Roman"/>
          <w:b/>
          <w:bCs/>
          <w:noProof/>
          <w:sz w:val="28"/>
          <w:szCs w:val="28"/>
          <w:u w:val="single"/>
          <w:lang w:eastAsia="cs-CZ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159480</wp:posOffset>
            </wp:positionV>
            <wp:extent cx="4836240" cy="2993400"/>
            <wp:effectExtent l="0" t="0" r="0" b="0"/>
            <wp:wrapTopAndBottom/>
            <wp:docPr id="2" name="obrázky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6240" cy="29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7ED" w:rsidRPr="005049BA" w:rsidRDefault="005049BA" w:rsidP="005049BA">
      <w:pPr>
        <w:pStyle w:val="Standard"/>
        <w:spacing w:line="276" w:lineRule="auto"/>
        <w:ind w:left="284" w:firstLine="142"/>
        <w:jc w:val="center"/>
        <w:rPr>
          <w:rFonts w:cs="Times New Roman"/>
          <w:sz w:val="20"/>
          <w:szCs w:val="20"/>
        </w:rPr>
      </w:pPr>
      <w:proofErr w:type="spellStart"/>
      <w:r w:rsidRPr="005049BA">
        <w:rPr>
          <w:rFonts w:cs="Times New Roman"/>
          <w:sz w:val="20"/>
          <w:szCs w:val="20"/>
        </w:rPr>
        <w:t>Mikola</w:t>
      </w:r>
      <w:proofErr w:type="spellEnd"/>
      <w:r w:rsidRPr="005049BA">
        <w:rPr>
          <w:rFonts w:cs="Times New Roman"/>
          <w:sz w:val="20"/>
          <w:szCs w:val="20"/>
        </w:rPr>
        <w:t xml:space="preserve"> </w:t>
      </w:r>
      <w:proofErr w:type="spellStart"/>
      <w:r w:rsidRPr="005049BA">
        <w:rPr>
          <w:rFonts w:cs="Times New Roman"/>
          <w:sz w:val="20"/>
          <w:szCs w:val="20"/>
        </w:rPr>
        <w:t>Matushevski</w:t>
      </w:r>
      <w:proofErr w:type="spellEnd"/>
      <w:r w:rsidRPr="005049BA">
        <w:rPr>
          <w:rFonts w:cs="Times New Roman"/>
          <w:sz w:val="20"/>
          <w:szCs w:val="20"/>
        </w:rPr>
        <w:t>, 2012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uměle vytvořená vodní nádrž, sloužící především k chovu ryb, dále také k chovu vodní drůbeže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je tvořen hrází, přítokovou částí, odpadem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v Čechách je od středověku typickou rybníkářskou oblastí Třeboňsko (biosférická rezervace</w:t>
      </w:r>
      <w:r w:rsidR="00323F79">
        <w:rPr>
          <w:rFonts w:cs="Times New Roman"/>
          <w:sz w:val="28"/>
          <w:szCs w:val="28"/>
        </w:rPr>
        <w:t xml:space="preserve"> dokladující od středověku dokonale fungující výsledky činnosti člověka v krajině – rybníkáři Rožmberků  - Štěpánek Netolický a Jakub </w:t>
      </w:r>
      <w:proofErr w:type="spellStart"/>
      <w:r w:rsidR="00323F79">
        <w:rPr>
          <w:rFonts w:cs="Times New Roman"/>
          <w:sz w:val="28"/>
          <w:szCs w:val="28"/>
        </w:rPr>
        <w:t>Krčín</w:t>
      </w:r>
      <w:proofErr w:type="spellEnd"/>
      <w:r w:rsidR="00323F79">
        <w:rPr>
          <w:rFonts w:cs="Times New Roman"/>
          <w:sz w:val="28"/>
          <w:szCs w:val="28"/>
        </w:rPr>
        <w:t xml:space="preserve"> z </w:t>
      </w:r>
      <w:proofErr w:type="spellStart"/>
      <w:r w:rsidR="00323F79">
        <w:rPr>
          <w:rFonts w:cs="Times New Roman"/>
          <w:sz w:val="28"/>
          <w:szCs w:val="28"/>
        </w:rPr>
        <w:t>Jelčan</w:t>
      </w:r>
      <w:proofErr w:type="spellEnd"/>
      <w:r w:rsidR="00323F79">
        <w:rPr>
          <w:rFonts w:cs="Times New Roman"/>
          <w:sz w:val="28"/>
          <w:szCs w:val="28"/>
        </w:rPr>
        <w:t xml:space="preserve"> a řada bezejmenných a stejně geniálních rybníkářů)</w:t>
      </w:r>
      <w:r w:rsidRPr="0062567F">
        <w:rPr>
          <w:rFonts w:cs="Times New Roman"/>
          <w:sz w:val="28"/>
          <w:szCs w:val="28"/>
        </w:rPr>
        <w:t xml:space="preserve"> a východní Čechy</w:t>
      </w:r>
    </w:p>
    <w:p w:rsidR="006777ED" w:rsidRPr="0062567F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6777ED" w:rsidRPr="0062567F" w:rsidRDefault="00C470C3" w:rsidP="002E1603">
      <w:pPr>
        <w:pStyle w:val="Standard"/>
        <w:spacing w:line="276" w:lineRule="auto"/>
        <w:ind w:left="284" w:firstLine="142"/>
        <w:rPr>
          <w:rFonts w:cs="Times New Roman"/>
          <w:b/>
          <w:bCs/>
          <w:sz w:val="28"/>
          <w:szCs w:val="28"/>
        </w:rPr>
      </w:pPr>
      <w:r w:rsidRPr="0062567F">
        <w:rPr>
          <w:rFonts w:cs="Times New Roman"/>
          <w:b/>
          <w:bCs/>
          <w:sz w:val="28"/>
          <w:szCs w:val="28"/>
        </w:rPr>
        <w:t>Dělení podle zdroje vody</w:t>
      </w:r>
    </w:p>
    <w:p w:rsidR="006777ED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lastRenderedPageBreak/>
        <w:t>nebeské (plněné dešťovou vodou), pramenité, říční a potoční</w:t>
      </w:r>
    </w:p>
    <w:p w:rsidR="0062567F" w:rsidRPr="0062567F" w:rsidRDefault="0062567F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6777ED" w:rsidRPr="0062567F" w:rsidRDefault="00C470C3" w:rsidP="002E1603">
      <w:pPr>
        <w:pStyle w:val="Standard"/>
        <w:spacing w:line="276" w:lineRule="auto"/>
        <w:ind w:left="284" w:firstLine="142"/>
        <w:rPr>
          <w:rFonts w:cs="Times New Roman"/>
          <w:b/>
          <w:bCs/>
          <w:sz w:val="28"/>
          <w:szCs w:val="28"/>
        </w:rPr>
      </w:pPr>
      <w:r w:rsidRPr="0062567F">
        <w:rPr>
          <w:rFonts w:cs="Times New Roman"/>
          <w:b/>
          <w:bCs/>
          <w:sz w:val="28"/>
          <w:szCs w:val="28"/>
        </w:rPr>
        <w:t>Dělení podle okolností ovlivňující prostředí v rybníce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polní, luční, lesní, návesní</w:t>
      </w:r>
    </w:p>
    <w:p w:rsidR="006777ED" w:rsidRPr="0062567F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6777ED" w:rsidRPr="0062567F" w:rsidRDefault="00C470C3" w:rsidP="002E1603">
      <w:pPr>
        <w:pStyle w:val="Standard"/>
        <w:spacing w:line="276" w:lineRule="auto"/>
        <w:ind w:left="284" w:firstLine="142"/>
        <w:rPr>
          <w:rFonts w:cs="Times New Roman"/>
          <w:b/>
          <w:bCs/>
          <w:sz w:val="28"/>
          <w:szCs w:val="28"/>
        </w:rPr>
      </w:pPr>
      <w:r w:rsidRPr="0062567F">
        <w:rPr>
          <w:rFonts w:cs="Times New Roman"/>
          <w:b/>
          <w:bCs/>
          <w:sz w:val="28"/>
          <w:szCs w:val="28"/>
        </w:rPr>
        <w:t>Další funkce rybníků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na březích u rybníků, jsou většinou zařízení pro chov vodní drůbeže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k chovu žab, raků nebo k lovu volně žijících vodních ptáků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někdy je rybniční bahno zpracováno na hnojivo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na rybníce může být vodní elektrárna ( rybník Rožmberk)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 xml:space="preserve">ve fázi vývoje je zpracování biomasy na </w:t>
      </w:r>
      <w:proofErr w:type="spellStart"/>
      <w:r w:rsidRPr="0062567F">
        <w:rPr>
          <w:rFonts w:cs="Times New Roman"/>
          <w:sz w:val="28"/>
          <w:szCs w:val="28"/>
        </w:rPr>
        <w:t>biopaliva</w:t>
      </w:r>
      <w:proofErr w:type="spellEnd"/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funguje jako rezervoár vody v krajině a má retenční vlastnosti (zadržuje vodu při velkých deštích)</w:t>
      </w:r>
    </w:p>
    <w:p w:rsidR="006777ED" w:rsidRPr="0062567F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6777ED" w:rsidRPr="0062567F" w:rsidRDefault="00C470C3" w:rsidP="002E1603">
      <w:pPr>
        <w:pStyle w:val="Standard"/>
        <w:spacing w:line="276" w:lineRule="auto"/>
        <w:ind w:left="284" w:firstLine="142"/>
        <w:rPr>
          <w:rFonts w:cs="Times New Roman"/>
          <w:b/>
          <w:bCs/>
          <w:sz w:val="28"/>
          <w:szCs w:val="28"/>
        </w:rPr>
      </w:pPr>
      <w:r w:rsidRPr="0062567F">
        <w:rPr>
          <w:rFonts w:cs="Times New Roman"/>
          <w:b/>
          <w:bCs/>
          <w:sz w:val="28"/>
          <w:szCs w:val="28"/>
        </w:rPr>
        <w:t>Rybniční terminologie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 xml:space="preserve">loviště </w:t>
      </w:r>
      <w:r w:rsidRPr="0062567F">
        <w:rPr>
          <w:rFonts w:cs="Times New Roman"/>
          <w:sz w:val="28"/>
          <w:szCs w:val="28"/>
        </w:rPr>
        <w:t>- odbahněná jáma v nejhlubší části rybníka, loviště se nevypouští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proofErr w:type="spellStart"/>
      <w:r w:rsidRPr="0062567F">
        <w:rPr>
          <w:rFonts w:cs="Times New Roman"/>
          <w:sz w:val="28"/>
          <w:szCs w:val="28"/>
          <w:u w:val="single"/>
        </w:rPr>
        <w:t>kádiště</w:t>
      </w:r>
      <w:proofErr w:type="spellEnd"/>
      <w:r w:rsidRPr="0062567F">
        <w:rPr>
          <w:rFonts w:cs="Times New Roman"/>
          <w:sz w:val="28"/>
          <w:szCs w:val="28"/>
          <w:u w:val="single"/>
        </w:rPr>
        <w:t xml:space="preserve"> - </w:t>
      </w:r>
      <w:r w:rsidRPr="0062567F">
        <w:rPr>
          <w:rFonts w:cs="Times New Roman"/>
          <w:sz w:val="28"/>
          <w:szCs w:val="28"/>
        </w:rPr>
        <w:t>zpevněné místo v blízkosti loviště, kde jsou vytažené ryby manipulovány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 xml:space="preserve">bort </w:t>
      </w:r>
      <w:r w:rsidRPr="0062567F">
        <w:rPr>
          <w:rFonts w:cs="Times New Roman"/>
          <w:sz w:val="28"/>
          <w:szCs w:val="28"/>
        </w:rPr>
        <w:t>- zpevněný okraj loviště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hráz</w:t>
      </w:r>
      <w:r w:rsidRPr="0062567F">
        <w:rPr>
          <w:rFonts w:cs="Times New Roman"/>
          <w:sz w:val="28"/>
          <w:szCs w:val="28"/>
        </w:rPr>
        <w:t xml:space="preserve">- postavená z </w:t>
      </w:r>
      <w:proofErr w:type="spellStart"/>
      <w:r w:rsidRPr="0062567F">
        <w:rPr>
          <w:rFonts w:cs="Times New Roman"/>
          <w:sz w:val="28"/>
          <w:szCs w:val="28"/>
        </w:rPr>
        <w:t>přirodních</w:t>
      </w:r>
      <w:proofErr w:type="spellEnd"/>
      <w:r w:rsidRPr="0062567F">
        <w:rPr>
          <w:rFonts w:cs="Times New Roman"/>
          <w:sz w:val="28"/>
          <w:szCs w:val="28"/>
        </w:rPr>
        <w:t xml:space="preserve"> materiálů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berma</w:t>
      </w:r>
      <w:r w:rsidRPr="0062567F">
        <w:rPr>
          <w:rFonts w:cs="Times New Roman"/>
          <w:sz w:val="28"/>
          <w:szCs w:val="28"/>
        </w:rPr>
        <w:t>- nápadné zesílení hráze u paty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náhon</w:t>
      </w:r>
      <w:r w:rsidRPr="0062567F">
        <w:rPr>
          <w:rFonts w:cs="Times New Roman"/>
          <w:sz w:val="28"/>
          <w:szCs w:val="28"/>
        </w:rPr>
        <w:t>- přivádí vodu k rybníku</w:t>
      </w:r>
    </w:p>
    <w:p w:rsidR="006777ED" w:rsidRPr="0062567F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6777ED" w:rsidRPr="0062567F" w:rsidRDefault="00C470C3" w:rsidP="002E1603">
      <w:pPr>
        <w:pStyle w:val="Standard"/>
        <w:spacing w:line="276" w:lineRule="auto"/>
        <w:ind w:left="284" w:firstLine="142"/>
        <w:rPr>
          <w:rFonts w:cs="Times New Roman"/>
          <w:b/>
          <w:bCs/>
          <w:sz w:val="28"/>
          <w:szCs w:val="28"/>
        </w:rPr>
      </w:pPr>
      <w:r w:rsidRPr="0062567F">
        <w:rPr>
          <w:rFonts w:cs="Times New Roman"/>
          <w:b/>
          <w:bCs/>
          <w:sz w:val="28"/>
          <w:szCs w:val="28"/>
        </w:rPr>
        <w:t>Ekosystém rybníků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 xml:space="preserve">bývají </w:t>
      </w:r>
      <w:proofErr w:type="spellStart"/>
      <w:r w:rsidRPr="0062567F">
        <w:rPr>
          <w:rFonts w:cs="Times New Roman"/>
          <w:sz w:val="28"/>
          <w:szCs w:val="28"/>
        </w:rPr>
        <w:t>hnízdištem</w:t>
      </w:r>
      <w:proofErr w:type="spellEnd"/>
      <w:r w:rsidRPr="0062567F">
        <w:rPr>
          <w:rFonts w:cs="Times New Roman"/>
          <w:sz w:val="28"/>
          <w:szCs w:val="28"/>
        </w:rPr>
        <w:t xml:space="preserve"> vodního ptactva, zastávkou tažných ptáků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v čele pyramidy stojí štika a dole jsou řasy a plankton, nejspodněji anorganická příroda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</w:rPr>
        <w:t>nemá tak vyrovnaný ekosystém jako říčky či jezera, proto jsou některé rybníky zarostlé rákosím nebo sinicemi - chybí jim přirozený konzument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plankton</w:t>
      </w:r>
      <w:r w:rsidRPr="0062567F">
        <w:rPr>
          <w:rFonts w:cs="Times New Roman"/>
          <w:sz w:val="28"/>
          <w:szCs w:val="28"/>
        </w:rPr>
        <w:t>- řasy, sinice, drobní korýši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nekton</w:t>
      </w:r>
      <w:r w:rsidRPr="0062567F">
        <w:rPr>
          <w:rFonts w:cs="Times New Roman"/>
          <w:sz w:val="28"/>
          <w:szCs w:val="28"/>
        </w:rPr>
        <w:t>- aktivně se pohybující organizmy hmyzu a jeho larvy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hladina</w:t>
      </w:r>
      <w:r w:rsidRPr="0062567F">
        <w:rPr>
          <w:rFonts w:cs="Times New Roman"/>
          <w:sz w:val="28"/>
          <w:szCs w:val="28"/>
        </w:rPr>
        <w:t xml:space="preserve">- po hladině se pohybují </w:t>
      </w:r>
      <w:proofErr w:type="spellStart"/>
      <w:r w:rsidRPr="0062567F">
        <w:rPr>
          <w:rFonts w:cs="Times New Roman"/>
          <w:sz w:val="28"/>
          <w:szCs w:val="28"/>
        </w:rPr>
        <w:t>chvostoskoci</w:t>
      </w:r>
      <w:proofErr w:type="spellEnd"/>
      <w:r w:rsidRPr="0062567F">
        <w:rPr>
          <w:rFonts w:cs="Times New Roman"/>
          <w:sz w:val="28"/>
          <w:szCs w:val="28"/>
        </w:rPr>
        <w:t>, vodoměrky, bruslařky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dno</w:t>
      </w:r>
      <w:r w:rsidRPr="0062567F">
        <w:rPr>
          <w:rFonts w:cs="Times New Roman"/>
          <w:sz w:val="28"/>
          <w:szCs w:val="28"/>
        </w:rPr>
        <w:t>- kořenuje zde kosatec, puškvorec, ostřice</w:t>
      </w:r>
    </w:p>
    <w:p w:rsidR="006777ED" w:rsidRPr="0062567F" w:rsidRDefault="00C470C3" w:rsidP="002E1603">
      <w:pPr>
        <w:pStyle w:val="Standard"/>
        <w:numPr>
          <w:ilvl w:val="0"/>
          <w:numId w:val="7"/>
        </w:numPr>
        <w:spacing w:line="276" w:lineRule="auto"/>
        <w:ind w:left="284" w:firstLine="142"/>
        <w:rPr>
          <w:rFonts w:cs="Times New Roman"/>
          <w:sz w:val="28"/>
          <w:szCs w:val="28"/>
        </w:rPr>
      </w:pPr>
      <w:r w:rsidRPr="0062567F">
        <w:rPr>
          <w:rFonts w:cs="Times New Roman"/>
          <w:sz w:val="28"/>
          <w:szCs w:val="28"/>
          <w:u w:val="single"/>
        </w:rPr>
        <w:t>břehy</w:t>
      </w:r>
      <w:r w:rsidRPr="0062567F">
        <w:rPr>
          <w:rFonts w:cs="Times New Roman"/>
          <w:sz w:val="28"/>
          <w:szCs w:val="28"/>
        </w:rPr>
        <w:t xml:space="preserve">- druhy živící se </w:t>
      </w:r>
      <w:proofErr w:type="spellStart"/>
      <w:r w:rsidRPr="0062567F">
        <w:rPr>
          <w:rFonts w:cs="Times New Roman"/>
          <w:sz w:val="28"/>
          <w:szCs w:val="28"/>
        </w:rPr>
        <w:t>vodnímy</w:t>
      </w:r>
      <w:proofErr w:type="spellEnd"/>
      <w:r w:rsidRPr="0062567F">
        <w:rPr>
          <w:rFonts w:cs="Times New Roman"/>
          <w:sz w:val="28"/>
          <w:szCs w:val="28"/>
        </w:rPr>
        <w:t xml:space="preserve"> organizmy (červi, měkkýši, pavouci)</w:t>
      </w:r>
    </w:p>
    <w:p w:rsidR="006777ED" w:rsidRPr="0062567F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6777ED" w:rsidRPr="00323F79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p w:rsidR="00323F79" w:rsidRDefault="00323F79" w:rsidP="00833ADE">
      <w:pPr>
        <w:pStyle w:val="Heading1"/>
        <w:spacing w:line="276" w:lineRule="auto"/>
        <w:ind w:left="284" w:firstLine="142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LES</w:t>
      </w:r>
      <w:r w:rsidR="002E1603">
        <w:rPr>
          <w:rFonts w:cs="Times New Roman"/>
          <w:sz w:val="28"/>
          <w:szCs w:val="28"/>
        </w:rPr>
        <w:t>NÍ SPOLEČENSTVA</w:t>
      </w:r>
    </w:p>
    <w:p w:rsidR="00323F79" w:rsidRDefault="00323F79" w:rsidP="002E1603">
      <w:pPr>
        <w:pStyle w:val="Textbody"/>
        <w:numPr>
          <w:ilvl w:val="0"/>
          <w:numId w:val="21"/>
        </w:numPr>
        <w:ind w:left="284" w:firstLine="142"/>
        <w:rPr>
          <w:sz w:val="28"/>
          <w:szCs w:val="28"/>
        </w:rPr>
      </w:pPr>
      <w:r w:rsidRPr="00323F79">
        <w:rPr>
          <w:sz w:val="28"/>
          <w:szCs w:val="28"/>
        </w:rPr>
        <w:t>Lesy pokrývají přibližně 1/3 území ČR (asi 25 000 km</w:t>
      </w:r>
      <w:r w:rsidRPr="00323F79">
        <w:rPr>
          <w:sz w:val="28"/>
          <w:szCs w:val="28"/>
          <w:vertAlign w:val="superscript"/>
        </w:rPr>
        <w:t>2</w:t>
      </w:r>
      <w:r w:rsidR="00833ADE">
        <w:rPr>
          <w:sz w:val="28"/>
          <w:szCs w:val="28"/>
        </w:rPr>
        <w:t>)</w:t>
      </w:r>
    </w:p>
    <w:p w:rsidR="000167AA" w:rsidRPr="000167AA" w:rsidRDefault="000167AA" w:rsidP="000167AA">
      <w:pPr>
        <w:pStyle w:val="Textbody"/>
        <w:ind w:left="720"/>
        <w:jc w:val="center"/>
        <w:rPr>
          <w:sz w:val="20"/>
          <w:szCs w:val="20"/>
        </w:rPr>
      </w:pPr>
      <w:r w:rsidRPr="000167AA">
        <w:rPr>
          <w:sz w:val="20"/>
          <w:szCs w:val="20"/>
        </w:rPr>
        <w:lastRenderedPageBreak/>
        <w:t>Foto: Marie Štěpničková, 2012</w:t>
      </w:r>
    </w:p>
    <w:p w:rsidR="00833ADE" w:rsidRDefault="00833ADE" w:rsidP="00833ADE">
      <w:pPr>
        <w:pStyle w:val="Textbody"/>
        <w:rPr>
          <w:sz w:val="28"/>
          <w:szCs w:val="28"/>
        </w:rPr>
      </w:pPr>
      <w:r>
        <w:rPr>
          <w:noProof/>
          <w:sz w:val="28"/>
          <w:szCs w:val="28"/>
          <w:lang w:eastAsia="cs-CZ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-635</wp:posOffset>
            </wp:positionV>
            <wp:extent cx="5981700" cy="4489450"/>
            <wp:effectExtent l="19050" t="0" r="0" b="0"/>
            <wp:wrapSquare wrapText="bothSides"/>
            <wp:docPr id="6" name="Obrázek 5" descr="smíšený l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íšený les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448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3F79" w:rsidRDefault="00323F79" w:rsidP="002E1603">
      <w:pPr>
        <w:pStyle w:val="Textbody"/>
        <w:numPr>
          <w:ilvl w:val="0"/>
          <w:numId w:val="8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vzhledem k nadmořské výšce rozeznáváme lesy </w:t>
      </w:r>
      <w:r w:rsidRPr="00323F79">
        <w:rPr>
          <w:b/>
          <w:sz w:val="28"/>
          <w:szCs w:val="28"/>
        </w:rPr>
        <w:t>listnaté, smíšené a jehličnaté</w:t>
      </w:r>
    </w:p>
    <w:p w:rsidR="00323F79" w:rsidRPr="00323F79" w:rsidRDefault="00323F79" w:rsidP="002E1603">
      <w:pPr>
        <w:pStyle w:val="Textbody"/>
        <w:numPr>
          <w:ilvl w:val="0"/>
          <w:numId w:val="21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vzhledem k původu lesy </w:t>
      </w:r>
      <w:r w:rsidRPr="00323F79">
        <w:rPr>
          <w:b/>
          <w:sz w:val="28"/>
          <w:szCs w:val="28"/>
        </w:rPr>
        <w:t>přírodní a založené</w:t>
      </w:r>
      <w:r>
        <w:rPr>
          <w:sz w:val="28"/>
          <w:szCs w:val="28"/>
        </w:rPr>
        <w:t xml:space="preserve"> (umělé ekosystémy monokultur smrku nerespektující přirozenost lesa vzhledem k nadmořské výšce,</w:t>
      </w:r>
      <w:r w:rsidRPr="00323F79">
        <w:rPr>
          <w:sz w:val="28"/>
          <w:szCs w:val="28"/>
        </w:rPr>
        <w:t xml:space="preserve"> lesy ČR změněny lesnickou činností,</w:t>
      </w:r>
      <w:r>
        <w:rPr>
          <w:sz w:val="28"/>
          <w:szCs w:val="28"/>
        </w:rPr>
        <w:t xml:space="preserve"> </w:t>
      </w:r>
      <w:r w:rsidRPr="00323F79">
        <w:rPr>
          <w:sz w:val="28"/>
          <w:szCs w:val="28"/>
        </w:rPr>
        <w:t xml:space="preserve">smrkové monokultury – 55 </w:t>
      </w:r>
      <w:r w:rsidRPr="00323F79">
        <w:rPr>
          <w:sz w:val="28"/>
          <w:szCs w:val="28"/>
          <w:lang w:val="en-US"/>
        </w:rPr>
        <w:t>%</w:t>
      </w:r>
      <w:r w:rsidRPr="00323F79">
        <w:rPr>
          <w:sz w:val="28"/>
          <w:szCs w:val="28"/>
        </w:rPr>
        <w:t>, borovice, dub, buk, modřín, bříza</w:t>
      </w:r>
      <w:r>
        <w:rPr>
          <w:sz w:val="28"/>
          <w:szCs w:val="28"/>
        </w:rPr>
        <w:t xml:space="preserve"> a další)</w:t>
      </w:r>
    </w:p>
    <w:p w:rsidR="00323F79" w:rsidRDefault="00323F79" w:rsidP="002E1603">
      <w:pPr>
        <w:pStyle w:val="Textbody"/>
        <w:numPr>
          <w:ilvl w:val="0"/>
          <w:numId w:val="8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původní a hlavní společenstva našeho území, neudržované louky a pole (též umělé ekosystémy vzniklé v </w:t>
      </w:r>
      <w:proofErr w:type="spellStart"/>
      <w:r>
        <w:rPr>
          <w:sz w:val="28"/>
          <w:szCs w:val="28"/>
        </w:rPr>
        <w:t>ranném</w:t>
      </w:r>
      <w:proofErr w:type="spellEnd"/>
      <w:r>
        <w:rPr>
          <w:sz w:val="28"/>
          <w:szCs w:val="28"/>
        </w:rPr>
        <w:t xml:space="preserve"> středověku pro potřeby zemědělské výroby) přirozeně zarůstají lesními společenstvy</w:t>
      </w:r>
    </w:p>
    <w:p w:rsidR="00323F79" w:rsidRDefault="00323F79" w:rsidP="002E1603">
      <w:pPr>
        <w:pStyle w:val="Textbody"/>
        <w:numPr>
          <w:ilvl w:val="0"/>
          <w:numId w:val="8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v období průmyslového rozvoje našich zemí (sklárny, textilky, hutě) lesů ubývalo, Marie Terezie vydala zákon o jejich povinné obnově</w:t>
      </w:r>
    </w:p>
    <w:p w:rsidR="00323F79" w:rsidRDefault="00323F79" w:rsidP="002E1603">
      <w:pPr>
        <w:pStyle w:val="Textbody"/>
        <w:numPr>
          <w:ilvl w:val="0"/>
          <w:numId w:val="8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typická je </w:t>
      </w:r>
      <w:proofErr w:type="spellStart"/>
      <w:r>
        <w:rPr>
          <w:sz w:val="28"/>
          <w:szCs w:val="28"/>
        </w:rPr>
        <w:t>patrovitost</w:t>
      </w:r>
      <w:proofErr w:type="spellEnd"/>
      <w:r>
        <w:rPr>
          <w:sz w:val="28"/>
          <w:szCs w:val="28"/>
        </w:rPr>
        <w:t xml:space="preserve"> vegetace (kořenové, mechové, bylinné, keřové a stromové patro se svými typickými rostlinnými a živočišnými druhy)</w:t>
      </w:r>
    </w:p>
    <w:p w:rsidR="00323F79" w:rsidRDefault="00323F79" w:rsidP="002E1603">
      <w:pPr>
        <w:pStyle w:val="Textbody"/>
        <w:numPr>
          <w:ilvl w:val="0"/>
          <w:numId w:val="8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krajinný prvek, retenční schopnost, hospodářský význam, rekreační význam, vytváří potravní zdroje a ochranu živočichům (černá, vysoká, spárkatá zvěř, ptáci, bezobratlí)</w:t>
      </w:r>
    </w:p>
    <w:p w:rsidR="00323F79" w:rsidRDefault="00323F79" w:rsidP="002E1603">
      <w:pPr>
        <w:pStyle w:val="Textbody"/>
        <w:ind w:left="284" w:firstLine="142"/>
        <w:rPr>
          <w:sz w:val="28"/>
          <w:szCs w:val="28"/>
        </w:rPr>
      </w:pPr>
    </w:p>
    <w:p w:rsidR="00323F79" w:rsidRPr="00323F79" w:rsidRDefault="00323F79" w:rsidP="002E1603">
      <w:pPr>
        <w:pStyle w:val="Textbody"/>
        <w:ind w:left="284" w:firstLine="14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</w:t>
      </w:r>
      <w:r w:rsidRPr="00323F79">
        <w:rPr>
          <w:b/>
          <w:sz w:val="28"/>
          <w:szCs w:val="28"/>
        </w:rPr>
        <w:t>esní společenstva</w:t>
      </w:r>
      <w:r>
        <w:rPr>
          <w:b/>
          <w:sz w:val="28"/>
          <w:szCs w:val="28"/>
        </w:rPr>
        <w:t xml:space="preserve"> ČR</w:t>
      </w:r>
    </w:p>
    <w:p w:rsidR="00323F79" w:rsidRPr="00323F79" w:rsidRDefault="00323F79" w:rsidP="002E1603">
      <w:pPr>
        <w:pStyle w:val="Textbody"/>
        <w:ind w:left="284" w:firstLine="142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 xml:space="preserve">Olšiny </w:t>
      </w:r>
    </w:p>
    <w:p w:rsidR="00323F79" w:rsidRDefault="00323F79" w:rsidP="002E1603">
      <w:pPr>
        <w:pStyle w:val="Textbody"/>
        <w:numPr>
          <w:ilvl w:val="0"/>
          <w:numId w:val="9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typické pro pahorkatiny</w:t>
      </w:r>
    </w:p>
    <w:p w:rsidR="00323F79" w:rsidRDefault="00323F79" w:rsidP="002E1603">
      <w:pPr>
        <w:pStyle w:val="Textbody"/>
        <w:numPr>
          <w:ilvl w:val="0"/>
          <w:numId w:val="9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převládá olše lepkavá, ostřice</w:t>
      </w:r>
    </w:p>
    <w:p w:rsidR="00323F79" w:rsidRDefault="00323F79" w:rsidP="002E1603">
      <w:pPr>
        <w:pStyle w:val="Textbody"/>
        <w:numPr>
          <w:ilvl w:val="0"/>
          <w:numId w:val="9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ohrožené odvodňováním</w:t>
      </w:r>
    </w:p>
    <w:p w:rsidR="002E1603" w:rsidRDefault="002E1603" w:rsidP="002E1603">
      <w:pPr>
        <w:pStyle w:val="Textbody"/>
        <w:ind w:left="284" w:firstLine="142"/>
        <w:rPr>
          <w:b/>
          <w:sz w:val="28"/>
          <w:szCs w:val="28"/>
        </w:rPr>
      </w:pP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Lužní lesy</w:t>
      </w:r>
    </w:p>
    <w:p w:rsidR="00323F79" w:rsidRDefault="00323F79" w:rsidP="002E1603">
      <w:pPr>
        <w:pStyle w:val="Textbody"/>
        <w:numPr>
          <w:ilvl w:val="0"/>
          <w:numId w:val="2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jejich existence souvisí s periodickými záplavami nebo pohyblivou hladinou spodní vody</w:t>
      </w:r>
    </w:p>
    <w:p w:rsidR="00323F79" w:rsidRDefault="00323F79" w:rsidP="002E1603">
      <w:pPr>
        <w:pStyle w:val="Textbody"/>
        <w:numPr>
          <w:ilvl w:val="0"/>
          <w:numId w:val="2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lemují říční toky od nížin až po horské polohy</w:t>
      </w:r>
    </w:p>
    <w:p w:rsidR="00323F79" w:rsidRDefault="00323F79" w:rsidP="002E1603">
      <w:pPr>
        <w:pStyle w:val="Textbody"/>
        <w:numPr>
          <w:ilvl w:val="0"/>
          <w:numId w:val="2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živiny čerpají z naplavenin (proto jsou v posledních letech přijímány názory, že jejich vznik souvisí se zemědělskou činností člověka v okolí sídlišť kolem řek – souvisí s odlesněním a erozními činiteli říčního toku)</w:t>
      </w:r>
    </w:p>
    <w:p w:rsidR="00323F79" w:rsidRDefault="00323F79" w:rsidP="002E1603">
      <w:pPr>
        <w:pStyle w:val="Textbody"/>
        <w:numPr>
          <w:ilvl w:val="0"/>
          <w:numId w:val="2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jsou to nejpestřejší společenstva (fytocenózy) s nejsložitějšími mechanismy</w:t>
      </w:r>
    </w:p>
    <w:p w:rsidR="00323F79" w:rsidRDefault="00323F79" w:rsidP="002E1603">
      <w:pPr>
        <w:pStyle w:val="Textbody"/>
        <w:numPr>
          <w:ilvl w:val="0"/>
          <w:numId w:val="2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rozeznáváme kolem dolního toku řeky vrbo – topolový luh (rychle rostoucí vrby bílá a křehká, topol bílý a černý), kolem středního toku jilmové doubravy (dub letní, jasan </w:t>
      </w:r>
      <w:proofErr w:type="spellStart"/>
      <w:r>
        <w:rPr>
          <w:sz w:val="28"/>
          <w:szCs w:val="28"/>
        </w:rPr>
        <w:t>ztepilý</w:t>
      </w:r>
      <w:proofErr w:type="spellEnd"/>
      <w:r>
        <w:rPr>
          <w:sz w:val="28"/>
          <w:szCs w:val="28"/>
        </w:rPr>
        <w:t xml:space="preserve">, lípa srdčitá, jilmy a bohaté </w:t>
      </w:r>
      <w:proofErr w:type="spellStart"/>
      <w:r>
        <w:rPr>
          <w:sz w:val="28"/>
          <w:szCs w:val="28"/>
        </w:rPr>
        <w:t>bilinné</w:t>
      </w:r>
      <w:proofErr w:type="spellEnd"/>
      <w:r>
        <w:rPr>
          <w:sz w:val="28"/>
          <w:szCs w:val="28"/>
        </w:rPr>
        <w:t xml:space="preserve"> patro) a ve vyšších polohách údolní luhy (olše lepkavá a šedá, jasan)</w:t>
      </w:r>
    </w:p>
    <w:p w:rsidR="00323F79" w:rsidRDefault="00323F79" w:rsidP="002E1603">
      <w:pPr>
        <w:pStyle w:val="Textbody"/>
        <w:numPr>
          <w:ilvl w:val="0"/>
          <w:numId w:val="2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Polabí, Pomoraví, Poodří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Teplomilné doubravy</w:t>
      </w:r>
    </w:p>
    <w:p w:rsidR="00323F79" w:rsidRPr="00323F79" w:rsidRDefault="00323F79" w:rsidP="002E1603">
      <w:pPr>
        <w:pStyle w:val="Textbody"/>
        <w:numPr>
          <w:ilvl w:val="0"/>
          <w:numId w:val="18"/>
        </w:numPr>
        <w:ind w:left="284" w:firstLine="142"/>
        <w:rPr>
          <w:sz w:val="28"/>
          <w:szCs w:val="28"/>
        </w:rPr>
      </w:pPr>
      <w:r w:rsidRPr="00323F79">
        <w:rPr>
          <w:sz w:val="28"/>
          <w:szCs w:val="28"/>
        </w:rPr>
        <w:t>pahorkatiny nejteplejších míst Čech a Moravy</w:t>
      </w:r>
    </w:p>
    <w:p w:rsidR="00323F79" w:rsidRPr="00323F79" w:rsidRDefault="00323F79" w:rsidP="002E1603">
      <w:pPr>
        <w:pStyle w:val="Textbody"/>
        <w:numPr>
          <w:ilvl w:val="0"/>
          <w:numId w:val="18"/>
        </w:numPr>
        <w:ind w:left="284" w:firstLine="142"/>
        <w:rPr>
          <w:sz w:val="28"/>
          <w:szCs w:val="28"/>
        </w:rPr>
      </w:pPr>
      <w:r w:rsidRPr="00323F79">
        <w:rPr>
          <w:sz w:val="28"/>
          <w:szCs w:val="28"/>
        </w:rPr>
        <w:t xml:space="preserve">stromové patro je tvořeno dubem zimním, dubem </w:t>
      </w:r>
      <w:proofErr w:type="spellStart"/>
      <w:r w:rsidRPr="00323F79">
        <w:rPr>
          <w:sz w:val="28"/>
          <w:szCs w:val="28"/>
        </w:rPr>
        <w:t>šípákem</w:t>
      </w:r>
      <w:proofErr w:type="spellEnd"/>
      <w:r w:rsidRPr="00323F79">
        <w:rPr>
          <w:sz w:val="28"/>
          <w:szCs w:val="28"/>
        </w:rPr>
        <w:t>, javorem babykou, keřové patro je typické dříny, dřišťály, hlohy, bylinné patro tolity. Třemdavy, kakosty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proofErr w:type="spellStart"/>
      <w:r w:rsidRPr="00323F79">
        <w:rPr>
          <w:b/>
          <w:sz w:val="28"/>
          <w:szCs w:val="28"/>
        </w:rPr>
        <w:t>Dubohabrové</w:t>
      </w:r>
      <w:proofErr w:type="spellEnd"/>
      <w:r w:rsidRPr="00323F79">
        <w:rPr>
          <w:b/>
          <w:sz w:val="28"/>
          <w:szCs w:val="28"/>
        </w:rPr>
        <w:t xml:space="preserve"> háje</w:t>
      </w:r>
    </w:p>
    <w:p w:rsidR="00323F79" w:rsidRDefault="00323F79" w:rsidP="002E1603">
      <w:pPr>
        <w:pStyle w:val="Textbody"/>
        <w:numPr>
          <w:ilvl w:val="0"/>
          <w:numId w:val="17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teplejší místa pahorkatin</w:t>
      </w:r>
    </w:p>
    <w:p w:rsidR="00323F79" w:rsidRDefault="00323F79" w:rsidP="002E1603">
      <w:pPr>
        <w:pStyle w:val="Textbody"/>
        <w:numPr>
          <w:ilvl w:val="0"/>
          <w:numId w:val="17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stromové patro tvoří dub letní, dub zimní, habr, líska; bylinné jaterník, ptačince, černýše a další tzv. hájové druhy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Kyselé doubravy</w:t>
      </w:r>
    </w:p>
    <w:p w:rsidR="00323F79" w:rsidRDefault="00323F79" w:rsidP="002E1603">
      <w:pPr>
        <w:pStyle w:val="Textbody"/>
        <w:numPr>
          <w:ilvl w:val="0"/>
          <w:numId w:val="16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na žulách a rulách, na půdách chudých živinami</w:t>
      </w:r>
    </w:p>
    <w:p w:rsidR="00323F79" w:rsidRDefault="00323F79" w:rsidP="002E1603">
      <w:pPr>
        <w:pStyle w:val="Textbody"/>
        <w:numPr>
          <w:ilvl w:val="0"/>
          <w:numId w:val="16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stromové patro tvoří dub zimní a keřové a bylinné patro je velmi chudé – kostřavy, biky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Bučiny</w:t>
      </w:r>
    </w:p>
    <w:p w:rsidR="00323F79" w:rsidRDefault="00323F79" w:rsidP="002E1603">
      <w:pPr>
        <w:pStyle w:val="Textbody"/>
        <w:numPr>
          <w:ilvl w:val="0"/>
          <w:numId w:val="15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podhorský a horský stupeň</w:t>
      </w:r>
    </w:p>
    <w:p w:rsidR="00323F79" w:rsidRDefault="00323F79" w:rsidP="002E1603">
      <w:pPr>
        <w:pStyle w:val="Textbody"/>
        <w:numPr>
          <w:ilvl w:val="0"/>
          <w:numId w:val="15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květnaté bučiny s výskytem buku, jedle a klenu s bohatým bylinným patrem</w:t>
      </w:r>
    </w:p>
    <w:p w:rsidR="00323F79" w:rsidRPr="002E1603" w:rsidRDefault="00323F79" w:rsidP="002E1603">
      <w:pPr>
        <w:pStyle w:val="Textbody"/>
        <w:numPr>
          <w:ilvl w:val="0"/>
          <w:numId w:val="15"/>
        </w:numPr>
        <w:ind w:left="284" w:firstLine="142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bikové</w:t>
      </w:r>
      <w:proofErr w:type="spellEnd"/>
      <w:r>
        <w:rPr>
          <w:sz w:val="28"/>
          <w:szCs w:val="28"/>
        </w:rPr>
        <w:t xml:space="preserve"> bučiny s chudým bylinným patrem – bika, borůvky, šťavele a další rostliny kyselých půd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Suťové lesy</w:t>
      </w:r>
    </w:p>
    <w:p w:rsidR="00323F79" w:rsidRDefault="00323F79" w:rsidP="002E1603">
      <w:pPr>
        <w:pStyle w:val="Textbody"/>
        <w:numPr>
          <w:ilvl w:val="0"/>
          <w:numId w:val="13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společenstva na prudkých svazích  s významnou </w:t>
      </w:r>
      <w:proofErr w:type="spellStart"/>
      <w:r>
        <w:rPr>
          <w:sz w:val="28"/>
          <w:szCs w:val="28"/>
        </w:rPr>
        <w:t>půdoochrannou</w:t>
      </w:r>
      <w:proofErr w:type="spellEnd"/>
      <w:r>
        <w:rPr>
          <w:sz w:val="28"/>
          <w:szCs w:val="28"/>
        </w:rPr>
        <w:t xml:space="preserve"> funkcí, např. svahy kolem Berounky</w:t>
      </w:r>
    </w:p>
    <w:p w:rsidR="00323F79" w:rsidRDefault="00323F79" w:rsidP="002E1603">
      <w:pPr>
        <w:pStyle w:val="Textbody"/>
        <w:numPr>
          <w:ilvl w:val="0"/>
          <w:numId w:val="13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porostlá javory, jilmy</w:t>
      </w:r>
    </w:p>
    <w:p w:rsidR="00323F79" w:rsidRDefault="00323F79" w:rsidP="002E1603">
      <w:pPr>
        <w:pStyle w:val="Textbody"/>
        <w:numPr>
          <w:ilvl w:val="0"/>
          <w:numId w:val="13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se zásobou dusíkatých látek – odpovídající bylinné patro (nitrofilní rostliny - česnáček, měsíčnice, vlaštovičník, kopřivy, kakost smrdutý  aj.)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Horské smrčiny</w:t>
      </w:r>
    </w:p>
    <w:p w:rsidR="00323F79" w:rsidRDefault="00323F79" w:rsidP="002E1603">
      <w:pPr>
        <w:pStyle w:val="Textbody"/>
        <w:numPr>
          <w:ilvl w:val="0"/>
          <w:numId w:val="12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v horských oblastech (800 – 1000 m </w:t>
      </w:r>
      <w:proofErr w:type="spellStart"/>
      <w:r>
        <w:rPr>
          <w:sz w:val="28"/>
          <w:szCs w:val="28"/>
        </w:rPr>
        <w:t>n.m</w:t>
      </w:r>
      <w:proofErr w:type="spellEnd"/>
      <w:r>
        <w:rPr>
          <w:sz w:val="28"/>
          <w:szCs w:val="28"/>
        </w:rPr>
        <w:t>) navazují na bučiny</w:t>
      </w:r>
    </w:p>
    <w:p w:rsidR="00323F79" w:rsidRDefault="00323F79" w:rsidP="002E1603">
      <w:pPr>
        <w:pStyle w:val="Textbody"/>
        <w:numPr>
          <w:ilvl w:val="0"/>
          <w:numId w:val="12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smrky, jeřáb ptačí, bylinné patro tvoří třtina chlupatá, kokoříky, vyskytují se kapradiny a bohaté mechové patro</w:t>
      </w:r>
    </w:p>
    <w:p w:rsidR="00323F79" w:rsidRPr="00323F79" w:rsidRDefault="00323F79" w:rsidP="00031159">
      <w:pPr>
        <w:pStyle w:val="Textbody"/>
        <w:rPr>
          <w:b/>
          <w:sz w:val="28"/>
          <w:szCs w:val="28"/>
        </w:rPr>
      </w:pPr>
      <w:r w:rsidRPr="00323F79">
        <w:rPr>
          <w:b/>
          <w:sz w:val="28"/>
          <w:szCs w:val="28"/>
        </w:rPr>
        <w:t>Pásmo kosodřeviny</w:t>
      </w:r>
    </w:p>
    <w:p w:rsidR="00323F79" w:rsidRDefault="00323F79" w:rsidP="002E1603">
      <w:pPr>
        <w:pStyle w:val="Textbody"/>
        <w:numPr>
          <w:ilvl w:val="0"/>
          <w:numId w:val="1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v nadmořské výšce. 1200 – 1400 m končí vhodné podmínky pro růst stromů</w:t>
      </w:r>
    </w:p>
    <w:p w:rsidR="00323F79" w:rsidRDefault="00323F79" w:rsidP="002E1603">
      <w:pPr>
        <w:pStyle w:val="Textbody"/>
        <w:numPr>
          <w:ilvl w:val="0"/>
          <w:numId w:val="10"/>
        </w:numPr>
        <w:ind w:left="284" w:firstLine="142"/>
        <w:rPr>
          <w:sz w:val="28"/>
          <w:szCs w:val="28"/>
        </w:rPr>
      </w:pPr>
      <w:r>
        <w:rPr>
          <w:sz w:val="28"/>
          <w:szCs w:val="28"/>
        </w:rPr>
        <w:t>následuje bezlesí s porosty kosodřevin a přirozené horské louky</w:t>
      </w:r>
    </w:p>
    <w:p w:rsidR="000167AA" w:rsidRDefault="000167AA" w:rsidP="00031159">
      <w:pPr>
        <w:pStyle w:val="Textbody"/>
        <w:rPr>
          <w:b/>
          <w:sz w:val="28"/>
          <w:szCs w:val="28"/>
        </w:rPr>
      </w:pPr>
    </w:p>
    <w:p w:rsidR="000167AA" w:rsidRDefault="000167AA" w:rsidP="00833ADE">
      <w:pPr>
        <w:pStyle w:val="Textbody"/>
        <w:ind w:left="284" w:firstLine="142"/>
        <w:jc w:val="center"/>
        <w:rPr>
          <w:b/>
          <w:sz w:val="28"/>
          <w:szCs w:val="28"/>
        </w:rPr>
      </w:pPr>
    </w:p>
    <w:p w:rsidR="00323F79" w:rsidRDefault="002E1603" w:rsidP="00833ADE">
      <w:pPr>
        <w:pStyle w:val="Textbody"/>
        <w:ind w:left="284" w:firstLine="142"/>
        <w:jc w:val="center"/>
        <w:rPr>
          <w:b/>
          <w:sz w:val="28"/>
          <w:szCs w:val="28"/>
        </w:rPr>
      </w:pPr>
      <w:r w:rsidRPr="002E1603">
        <w:rPr>
          <w:b/>
          <w:sz w:val="28"/>
          <w:szCs w:val="28"/>
        </w:rPr>
        <w:t>SPOLEČENSTVA</w:t>
      </w:r>
      <w:r>
        <w:rPr>
          <w:b/>
          <w:sz w:val="28"/>
          <w:szCs w:val="28"/>
        </w:rPr>
        <w:t xml:space="preserve"> </w:t>
      </w:r>
      <w:r w:rsidRPr="002E1603">
        <w:rPr>
          <w:b/>
          <w:sz w:val="28"/>
          <w:szCs w:val="28"/>
        </w:rPr>
        <w:t>LUK A PASTVIN</w:t>
      </w:r>
    </w:p>
    <w:p w:rsidR="000167AA" w:rsidRDefault="00833ADE" w:rsidP="00833ADE">
      <w:pPr>
        <w:pStyle w:val="Textbody"/>
        <w:ind w:left="284" w:firstLine="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 w:bidi="ar-SA"/>
        </w:rPr>
        <w:drawing>
          <wp:inline distT="0" distB="0" distL="0" distR="0">
            <wp:extent cx="4514850" cy="3382827"/>
            <wp:effectExtent l="19050" t="0" r="0" b="0"/>
            <wp:docPr id="8" name="Obrázek 7" descr="lou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uka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38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159" w:rsidRPr="000167AA" w:rsidRDefault="00031159" w:rsidP="00031159">
      <w:pPr>
        <w:pStyle w:val="Textbody"/>
        <w:ind w:left="284" w:firstLine="142"/>
        <w:jc w:val="center"/>
        <w:rPr>
          <w:sz w:val="20"/>
          <w:szCs w:val="20"/>
        </w:rPr>
      </w:pPr>
      <w:r w:rsidRPr="000167AA">
        <w:rPr>
          <w:sz w:val="20"/>
          <w:szCs w:val="20"/>
        </w:rPr>
        <w:t>Foto: Marie Štěpničková, 2012</w:t>
      </w:r>
    </w:p>
    <w:p w:rsidR="00031159" w:rsidRDefault="00031159" w:rsidP="00833ADE">
      <w:pPr>
        <w:pStyle w:val="Textbody"/>
        <w:ind w:left="284" w:firstLine="142"/>
        <w:jc w:val="center"/>
        <w:rPr>
          <w:b/>
          <w:sz w:val="28"/>
          <w:szCs w:val="28"/>
        </w:rPr>
      </w:pPr>
    </w:p>
    <w:p w:rsidR="00833ADE" w:rsidRDefault="00833ADE" w:rsidP="00833ADE">
      <w:pPr>
        <w:pStyle w:val="Textbody"/>
        <w:ind w:left="284" w:firstLine="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 w:bidi="ar-SA"/>
        </w:rPr>
        <w:lastRenderedPageBreak/>
        <w:drawing>
          <wp:inline distT="0" distB="0" distL="0" distR="0">
            <wp:extent cx="4514850" cy="3382828"/>
            <wp:effectExtent l="19050" t="0" r="0" b="0"/>
            <wp:docPr id="9" name="Obrázek 8" descr="lou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uka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0344" cy="338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7AA" w:rsidRPr="000167AA" w:rsidRDefault="000167AA" w:rsidP="000167AA">
      <w:pPr>
        <w:pStyle w:val="Textbody"/>
        <w:ind w:left="284" w:firstLine="142"/>
        <w:jc w:val="center"/>
        <w:rPr>
          <w:sz w:val="20"/>
          <w:szCs w:val="20"/>
        </w:rPr>
      </w:pPr>
      <w:r w:rsidRPr="000167AA">
        <w:rPr>
          <w:sz w:val="20"/>
          <w:szCs w:val="20"/>
        </w:rPr>
        <w:t>Foto: Marie Štěpničková, 2012</w:t>
      </w:r>
    </w:p>
    <w:p w:rsidR="002E1603" w:rsidRDefault="002E1603" w:rsidP="002E1603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umělá tj. náhradní společenstva lesů</w:t>
      </w:r>
    </w:p>
    <w:p w:rsidR="002E1603" w:rsidRDefault="002E1603" w:rsidP="002E1603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vznikla v minulosti zemědělskou činností člověka</w:t>
      </w:r>
    </w:p>
    <w:p w:rsidR="002E1603" w:rsidRDefault="002E1603" w:rsidP="002E1603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jejich existence je závislá na činnosti člověka – pravidelné kosení, pastva, hnojení, dosévání </w:t>
      </w:r>
      <w:proofErr w:type="spellStart"/>
      <w:r>
        <w:rPr>
          <w:sz w:val="28"/>
          <w:szCs w:val="28"/>
        </w:rPr>
        <w:t>pícninářsky</w:t>
      </w:r>
      <w:proofErr w:type="spellEnd"/>
      <w:r>
        <w:rPr>
          <w:sz w:val="28"/>
          <w:szCs w:val="28"/>
        </w:rPr>
        <w:t xml:space="preserve"> hodnotnými druhy</w:t>
      </w:r>
    </w:p>
    <w:p w:rsidR="002E1603" w:rsidRDefault="002E1603" w:rsidP="002E1603">
      <w:pPr>
        <w:pStyle w:val="Textbody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velmi rozmanité porosty limitované spektrem a množstvím živin, nadmořskou výškou, dostupností vody, druhovou </w:t>
      </w:r>
      <w:proofErr w:type="spellStart"/>
      <w:r>
        <w:rPr>
          <w:sz w:val="28"/>
          <w:szCs w:val="28"/>
        </w:rPr>
        <w:t>sklodbou</w:t>
      </w:r>
      <w:proofErr w:type="spellEnd"/>
      <w:r>
        <w:rPr>
          <w:sz w:val="28"/>
          <w:szCs w:val="28"/>
        </w:rPr>
        <w:t xml:space="preserve"> živočichů</w:t>
      </w:r>
    </w:p>
    <w:p w:rsidR="002E1603" w:rsidRPr="002E1603" w:rsidRDefault="002E1603" w:rsidP="002E1603">
      <w:pPr>
        <w:pStyle w:val="Textbody"/>
        <w:ind w:left="284" w:firstLine="142"/>
        <w:rPr>
          <w:b/>
          <w:sz w:val="28"/>
          <w:szCs w:val="28"/>
        </w:rPr>
      </w:pPr>
      <w:proofErr w:type="spellStart"/>
      <w:r w:rsidRPr="002E1603">
        <w:rPr>
          <w:b/>
          <w:sz w:val="28"/>
          <w:szCs w:val="28"/>
        </w:rPr>
        <w:t>Pcháčové</w:t>
      </w:r>
      <w:proofErr w:type="spellEnd"/>
      <w:r w:rsidRPr="002E1603">
        <w:rPr>
          <w:b/>
          <w:sz w:val="28"/>
          <w:szCs w:val="28"/>
        </w:rPr>
        <w:t xml:space="preserve"> louky</w:t>
      </w:r>
    </w:p>
    <w:p w:rsidR="002E1603" w:rsidRDefault="002E1603" w:rsidP="002E1603">
      <w:pPr>
        <w:pStyle w:val="Textbody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společenstva na vlhkých a úživných půdách</w:t>
      </w:r>
    </w:p>
    <w:p w:rsidR="002E1603" w:rsidRDefault="002E1603" w:rsidP="002E1603">
      <w:pPr>
        <w:pStyle w:val="Textbody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nejčastější rostlinné druhy: pcháče, blatouchy, přesličky, tužebníky a typické jednoděložné rostliny</w:t>
      </w:r>
    </w:p>
    <w:p w:rsidR="002E1603" w:rsidRDefault="002E1603" w:rsidP="002E1603">
      <w:pPr>
        <w:pStyle w:val="Textbody"/>
        <w:ind w:left="284" w:firstLine="142"/>
        <w:rPr>
          <w:b/>
          <w:sz w:val="28"/>
          <w:szCs w:val="28"/>
        </w:rPr>
      </w:pPr>
    </w:p>
    <w:p w:rsidR="002E1603" w:rsidRPr="002E1603" w:rsidRDefault="002E1603" w:rsidP="002E1603">
      <w:pPr>
        <w:pStyle w:val="Textbody"/>
        <w:ind w:left="284" w:firstLine="142"/>
        <w:rPr>
          <w:b/>
          <w:sz w:val="28"/>
          <w:szCs w:val="28"/>
        </w:rPr>
      </w:pPr>
      <w:proofErr w:type="spellStart"/>
      <w:r w:rsidRPr="002E1603">
        <w:rPr>
          <w:b/>
          <w:sz w:val="28"/>
          <w:szCs w:val="28"/>
        </w:rPr>
        <w:t>Ovsíkové</w:t>
      </w:r>
      <w:proofErr w:type="spellEnd"/>
      <w:r w:rsidRPr="002E1603">
        <w:rPr>
          <w:b/>
          <w:sz w:val="28"/>
          <w:szCs w:val="28"/>
        </w:rPr>
        <w:t xml:space="preserve"> louky</w:t>
      </w:r>
    </w:p>
    <w:p w:rsidR="002E1603" w:rsidRDefault="002E1603" w:rsidP="002E1603">
      <w:pPr>
        <w:pStyle w:val="Textbody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společenstva středně vlhkých a relativně úživných půdách od nížin po podhůří</w:t>
      </w:r>
    </w:p>
    <w:p w:rsidR="002E1603" w:rsidRDefault="002E1603" w:rsidP="002E1603">
      <w:pPr>
        <w:pStyle w:val="Textbody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nejčastější rostlinné druhy: ovsík vyvýšený, srha říznačka, kakost luční, jetel a další typické jednoděložné rostliny</w:t>
      </w:r>
    </w:p>
    <w:p w:rsidR="002E1603" w:rsidRDefault="002E1603" w:rsidP="002E1603">
      <w:pPr>
        <w:pStyle w:val="Textbody"/>
        <w:ind w:left="284" w:firstLine="142"/>
        <w:rPr>
          <w:sz w:val="28"/>
          <w:szCs w:val="28"/>
        </w:rPr>
      </w:pPr>
    </w:p>
    <w:p w:rsidR="002E1603" w:rsidRPr="002E1603" w:rsidRDefault="002E1603" w:rsidP="002E1603">
      <w:pPr>
        <w:pStyle w:val="Textbody"/>
        <w:ind w:left="284" w:firstLine="142"/>
        <w:rPr>
          <w:b/>
          <w:sz w:val="28"/>
          <w:szCs w:val="28"/>
        </w:rPr>
      </w:pPr>
      <w:proofErr w:type="spellStart"/>
      <w:r w:rsidRPr="002E1603">
        <w:rPr>
          <w:b/>
          <w:sz w:val="28"/>
          <w:szCs w:val="28"/>
        </w:rPr>
        <w:t>Trojštětové</w:t>
      </w:r>
      <w:proofErr w:type="spellEnd"/>
      <w:r w:rsidRPr="002E1603">
        <w:rPr>
          <w:b/>
          <w:sz w:val="28"/>
          <w:szCs w:val="28"/>
        </w:rPr>
        <w:t xml:space="preserve"> louky</w:t>
      </w:r>
    </w:p>
    <w:p w:rsidR="002E1603" w:rsidRDefault="002E1603" w:rsidP="002E1603">
      <w:pPr>
        <w:pStyle w:val="Textbody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společenstva vázaná na horská stanoviště</w:t>
      </w:r>
    </w:p>
    <w:p w:rsidR="002E1603" w:rsidRDefault="002E1603" w:rsidP="002E1603">
      <w:pPr>
        <w:pStyle w:val="Textbody"/>
        <w:ind w:left="1146"/>
        <w:rPr>
          <w:sz w:val="28"/>
          <w:szCs w:val="28"/>
        </w:rPr>
      </w:pPr>
    </w:p>
    <w:p w:rsidR="002E1603" w:rsidRPr="002E1603" w:rsidRDefault="002E1603" w:rsidP="002E1603">
      <w:pPr>
        <w:pStyle w:val="Textbody"/>
        <w:ind w:left="284" w:firstLine="142"/>
        <w:rPr>
          <w:b/>
          <w:sz w:val="28"/>
          <w:szCs w:val="28"/>
        </w:rPr>
      </w:pPr>
      <w:r w:rsidRPr="002E1603">
        <w:rPr>
          <w:b/>
          <w:sz w:val="28"/>
          <w:szCs w:val="28"/>
        </w:rPr>
        <w:t>Suchomilná</w:t>
      </w:r>
      <w:r>
        <w:rPr>
          <w:b/>
          <w:sz w:val="28"/>
          <w:szCs w:val="28"/>
        </w:rPr>
        <w:t xml:space="preserve"> </w:t>
      </w:r>
      <w:r w:rsidRPr="002E1603">
        <w:rPr>
          <w:b/>
          <w:sz w:val="28"/>
          <w:szCs w:val="28"/>
        </w:rPr>
        <w:t>travinná společenstva</w:t>
      </w:r>
    </w:p>
    <w:p w:rsidR="002E1603" w:rsidRDefault="002E1603" w:rsidP="002E1603">
      <w:pPr>
        <w:pStyle w:val="Textbody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na teplých a suchých nejčastěji na jih exponovaných svazích</w:t>
      </w:r>
    </w:p>
    <w:p w:rsidR="002E1603" w:rsidRDefault="002E1603" w:rsidP="002E1603">
      <w:pPr>
        <w:pStyle w:val="Textbody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nejčastější rostlinné druhy: kavyly, sveřepy, bělozářky, válečky</w:t>
      </w:r>
    </w:p>
    <w:p w:rsidR="002E1603" w:rsidRDefault="002E1603" w:rsidP="002E1603">
      <w:pPr>
        <w:pStyle w:val="Textbody"/>
        <w:ind w:left="1146"/>
        <w:rPr>
          <w:sz w:val="28"/>
          <w:szCs w:val="28"/>
        </w:rPr>
      </w:pPr>
    </w:p>
    <w:p w:rsidR="002E1603" w:rsidRDefault="002E1603" w:rsidP="002E1603">
      <w:pPr>
        <w:pStyle w:val="Textbody"/>
        <w:ind w:left="284" w:firstLine="142"/>
        <w:rPr>
          <w:sz w:val="28"/>
          <w:szCs w:val="28"/>
        </w:rPr>
      </w:pPr>
      <w:r>
        <w:rPr>
          <w:sz w:val="28"/>
          <w:szCs w:val="28"/>
        </w:rPr>
        <w:t>Tato bylinná společenstva mají krajinářský, hospodářský a vodohospodářský význam, v druhové skladbě rostlin i živočichů se nachází mnoho vzácných druhů se specifickými nároky, často jsou pozůstatky zalednění a migrace druhů ve směrech V – Z i S – J.</w:t>
      </w:r>
    </w:p>
    <w:p w:rsidR="00323F79" w:rsidRDefault="00323F79" w:rsidP="001C6A0A">
      <w:pPr>
        <w:pStyle w:val="Textbody"/>
        <w:rPr>
          <w:sz w:val="28"/>
          <w:szCs w:val="28"/>
        </w:rPr>
      </w:pPr>
    </w:p>
    <w:p w:rsidR="002E1603" w:rsidRDefault="002E1603" w:rsidP="002E1603">
      <w:pPr>
        <w:spacing w:line="276" w:lineRule="auto"/>
        <w:ind w:left="284" w:firstLine="142"/>
        <w:rPr>
          <w:b/>
          <w:sz w:val="28"/>
          <w:szCs w:val="28"/>
        </w:rPr>
      </w:pPr>
      <w:r>
        <w:rPr>
          <w:b/>
          <w:sz w:val="28"/>
          <w:szCs w:val="28"/>
        </w:rPr>
        <w:t>Použitá literatura a zdroje</w:t>
      </w:r>
    </w:p>
    <w:p w:rsidR="002E1603" w:rsidRPr="002E1603" w:rsidRDefault="002E1603" w:rsidP="002E1603">
      <w:pPr>
        <w:spacing w:line="276" w:lineRule="auto"/>
        <w:ind w:left="284" w:firstLine="142"/>
        <w:rPr>
          <w:sz w:val="28"/>
          <w:szCs w:val="28"/>
        </w:rPr>
      </w:pPr>
      <w:r>
        <w:rPr>
          <w:sz w:val="28"/>
          <w:szCs w:val="28"/>
        </w:rPr>
        <w:t>Kincl, L.:Biologie rostlin pro gymnázia, Fortuna 2000</w:t>
      </w:r>
    </w:p>
    <w:p w:rsidR="002E1603" w:rsidRDefault="002E1603" w:rsidP="002E1603">
      <w:pPr>
        <w:spacing w:line="276" w:lineRule="auto"/>
        <w:ind w:left="284" w:firstLine="142"/>
        <w:rPr>
          <w:sz w:val="28"/>
          <w:szCs w:val="28"/>
        </w:rPr>
      </w:pPr>
      <w:proofErr w:type="spellStart"/>
      <w:r>
        <w:rPr>
          <w:sz w:val="28"/>
          <w:szCs w:val="28"/>
        </w:rPr>
        <w:t>Šlégl</w:t>
      </w:r>
      <w:proofErr w:type="spellEnd"/>
      <w:r>
        <w:rPr>
          <w:sz w:val="28"/>
          <w:szCs w:val="28"/>
        </w:rPr>
        <w:t>, J. a kolektiv: Ekologie a ochrana životního prostředí pro gymnázia. Fortuna, Praha 2002</w:t>
      </w:r>
    </w:p>
    <w:p w:rsidR="002E1603" w:rsidRDefault="002E1603" w:rsidP="002E1603">
      <w:pPr>
        <w:spacing w:line="276" w:lineRule="auto"/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Jelínek, J. a </w:t>
      </w:r>
      <w:proofErr w:type="spellStart"/>
      <w:r>
        <w:rPr>
          <w:sz w:val="28"/>
          <w:szCs w:val="28"/>
        </w:rPr>
        <w:t>Zicháček</w:t>
      </w:r>
      <w:proofErr w:type="spellEnd"/>
      <w:r>
        <w:rPr>
          <w:sz w:val="28"/>
          <w:szCs w:val="28"/>
        </w:rPr>
        <w:t>, V.: Biologie pro gymnázia. Nakladatelství Olomouc, Olomouc 2007</w:t>
      </w:r>
    </w:p>
    <w:p w:rsidR="002E1603" w:rsidRDefault="002E1603" w:rsidP="002E1603">
      <w:pPr>
        <w:spacing w:line="276" w:lineRule="auto"/>
        <w:ind w:left="284" w:firstLine="142"/>
        <w:rPr>
          <w:sz w:val="28"/>
          <w:szCs w:val="28"/>
        </w:rPr>
      </w:pPr>
      <w:r>
        <w:rPr>
          <w:sz w:val="28"/>
          <w:szCs w:val="28"/>
        </w:rPr>
        <w:t>Kvasničková, D.: Základy ekologie I, II. Klima, Praha 1997</w:t>
      </w:r>
    </w:p>
    <w:p w:rsidR="002E1603" w:rsidRDefault="002E1603" w:rsidP="002E1603">
      <w:pPr>
        <w:spacing w:line="276" w:lineRule="auto"/>
        <w:ind w:left="284" w:firstLine="142"/>
        <w:rPr>
          <w:sz w:val="28"/>
          <w:szCs w:val="28"/>
        </w:rPr>
      </w:pPr>
      <w:r>
        <w:rPr>
          <w:sz w:val="28"/>
          <w:szCs w:val="28"/>
        </w:rPr>
        <w:t xml:space="preserve">Papáček, M. a kolektiv. Zoologie. </w:t>
      </w:r>
      <w:proofErr w:type="spellStart"/>
      <w:r>
        <w:rPr>
          <w:sz w:val="28"/>
          <w:szCs w:val="28"/>
        </w:rPr>
        <w:t>Scientia</w:t>
      </w:r>
      <w:proofErr w:type="spellEnd"/>
      <w:r>
        <w:rPr>
          <w:sz w:val="28"/>
          <w:szCs w:val="28"/>
        </w:rPr>
        <w:t>, Mníšek pod Brdy 1997</w:t>
      </w:r>
    </w:p>
    <w:p w:rsidR="002E1603" w:rsidRDefault="008C06A6" w:rsidP="002E1603">
      <w:pPr>
        <w:spacing w:line="276" w:lineRule="auto"/>
        <w:ind w:left="284" w:firstLine="142"/>
        <w:rPr>
          <w:sz w:val="28"/>
          <w:szCs w:val="28"/>
        </w:rPr>
      </w:pPr>
      <w:hyperlink r:id="rId15" w:history="1">
        <w:r w:rsidR="002E1603">
          <w:rPr>
            <w:rStyle w:val="Hypertextovodkaz"/>
            <w:sz w:val="28"/>
            <w:szCs w:val="28"/>
          </w:rPr>
          <w:t>http://ekologie-v-kostce.blogspot.cz/2011/07/</w:t>
        </w:r>
      </w:hyperlink>
    </w:p>
    <w:p w:rsidR="002E1603" w:rsidRDefault="008C06A6" w:rsidP="002E1603">
      <w:pPr>
        <w:pStyle w:val="Textbody"/>
        <w:spacing w:line="276" w:lineRule="auto"/>
        <w:ind w:left="284" w:firstLine="142"/>
        <w:rPr>
          <w:sz w:val="28"/>
          <w:szCs w:val="28"/>
        </w:rPr>
      </w:pPr>
      <w:hyperlink r:id="rId16" w:history="1">
        <w:r w:rsidR="002E1603" w:rsidRPr="00032CB7">
          <w:rPr>
            <w:rStyle w:val="Hypertextovodkaz"/>
            <w:sz w:val="28"/>
            <w:szCs w:val="28"/>
          </w:rPr>
          <w:t>http://www.zatlanka.cz/vyukove-materialy</w:t>
        </w:r>
      </w:hyperlink>
    </w:p>
    <w:p w:rsidR="002E1603" w:rsidRPr="00323F79" w:rsidRDefault="002E1603" w:rsidP="002E1603">
      <w:pPr>
        <w:pStyle w:val="Textbody"/>
        <w:spacing w:line="276" w:lineRule="auto"/>
        <w:ind w:left="284" w:firstLine="142"/>
        <w:rPr>
          <w:sz w:val="28"/>
          <w:szCs w:val="28"/>
        </w:rPr>
      </w:pPr>
    </w:p>
    <w:p w:rsidR="00323F79" w:rsidRPr="00323F79" w:rsidRDefault="00323F79" w:rsidP="002E1603">
      <w:pPr>
        <w:pStyle w:val="Textbody"/>
        <w:ind w:left="284" w:firstLine="142"/>
        <w:rPr>
          <w:sz w:val="28"/>
          <w:szCs w:val="28"/>
        </w:rPr>
      </w:pPr>
    </w:p>
    <w:p w:rsidR="006777ED" w:rsidRPr="0062567F" w:rsidRDefault="006777ED" w:rsidP="002E1603">
      <w:pPr>
        <w:pStyle w:val="Standard"/>
        <w:spacing w:line="276" w:lineRule="auto"/>
        <w:ind w:left="284" w:firstLine="142"/>
        <w:rPr>
          <w:rFonts w:cs="Times New Roman"/>
          <w:sz w:val="28"/>
          <w:szCs w:val="28"/>
        </w:rPr>
      </w:pPr>
    </w:p>
    <w:sectPr w:rsidR="006777ED" w:rsidRPr="0062567F" w:rsidSect="006777E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5B" w:rsidRDefault="000A3B5B" w:rsidP="006777ED">
      <w:r>
        <w:separator/>
      </w:r>
    </w:p>
  </w:endnote>
  <w:endnote w:type="continuationSeparator" w:id="0">
    <w:p w:rsidR="000A3B5B" w:rsidRDefault="000A3B5B" w:rsidP="00677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5B" w:rsidRDefault="000A3B5B" w:rsidP="006777ED">
      <w:r w:rsidRPr="006777ED">
        <w:rPr>
          <w:color w:val="000000"/>
        </w:rPr>
        <w:ptab w:relativeTo="margin" w:alignment="center" w:leader="none"/>
      </w:r>
    </w:p>
  </w:footnote>
  <w:footnote w:type="continuationSeparator" w:id="0">
    <w:p w:rsidR="000A3B5B" w:rsidRDefault="000A3B5B" w:rsidP="006777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EAD"/>
    <w:multiLevelType w:val="hybridMultilevel"/>
    <w:tmpl w:val="F6C47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0D78"/>
    <w:multiLevelType w:val="multilevel"/>
    <w:tmpl w:val="E698D85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1A630140"/>
    <w:multiLevelType w:val="hybridMultilevel"/>
    <w:tmpl w:val="66702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35035"/>
    <w:multiLevelType w:val="hybridMultilevel"/>
    <w:tmpl w:val="8A44E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128A3"/>
    <w:multiLevelType w:val="hybridMultilevel"/>
    <w:tmpl w:val="7902B48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B02F94"/>
    <w:multiLevelType w:val="multilevel"/>
    <w:tmpl w:val="DB001A2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6">
    <w:nsid w:val="3EAE6230"/>
    <w:multiLevelType w:val="multilevel"/>
    <w:tmpl w:val="09CC1DE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3FC23300"/>
    <w:multiLevelType w:val="hybridMultilevel"/>
    <w:tmpl w:val="A8685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A4424"/>
    <w:multiLevelType w:val="hybridMultilevel"/>
    <w:tmpl w:val="B16C143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58E21C5"/>
    <w:multiLevelType w:val="hybridMultilevel"/>
    <w:tmpl w:val="5E8A6F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4D0120"/>
    <w:multiLevelType w:val="hybridMultilevel"/>
    <w:tmpl w:val="D0E44A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E4878A9"/>
    <w:multiLevelType w:val="hybridMultilevel"/>
    <w:tmpl w:val="7BB6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F62C2"/>
    <w:multiLevelType w:val="hybridMultilevel"/>
    <w:tmpl w:val="0720B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E37DA"/>
    <w:multiLevelType w:val="hybridMultilevel"/>
    <w:tmpl w:val="B06A5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656EAA"/>
    <w:multiLevelType w:val="hybridMultilevel"/>
    <w:tmpl w:val="751AF7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BB4EC9"/>
    <w:multiLevelType w:val="hybridMultilevel"/>
    <w:tmpl w:val="51B8725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F810811"/>
    <w:multiLevelType w:val="hybridMultilevel"/>
    <w:tmpl w:val="60C83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05868"/>
    <w:multiLevelType w:val="hybridMultilevel"/>
    <w:tmpl w:val="8C74D2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3BE1FFC"/>
    <w:multiLevelType w:val="hybridMultilevel"/>
    <w:tmpl w:val="89E21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FA7B95"/>
    <w:multiLevelType w:val="hybridMultilevel"/>
    <w:tmpl w:val="961C3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D648B"/>
    <w:multiLevelType w:val="hybridMultilevel"/>
    <w:tmpl w:val="0A968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C166CD"/>
    <w:multiLevelType w:val="hybridMultilevel"/>
    <w:tmpl w:val="418AB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A7915"/>
    <w:multiLevelType w:val="multilevel"/>
    <w:tmpl w:val="D97E75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3">
    <w:nsid w:val="7AF01BE1"/>
    <w:multiLevelType w:val="multilevel"/>
    <w:tmpl w:val="5F165E9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4">
    <w:nsid w:val="7ECA5781"/>
    <w:multiLevelType w:val="multilevel"/>
    <w:tmpl w:val="96BAD79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6"/>
  </w:num>
  <w:num w:numId="2">
    <w:abstractNumId w:val="22"/>
  </w:num>
  <w:num w:numId="3">
    <w:abstractNumId w:val="24"/>
  </w:num>
  <w:num w:numId="4">
    <w:abstractNumId w:val="23"/>
  </w:num>
  <w:num w:numId="5">
    <w:abstractNumId w:val="5"/>
  </w:num>
  <w:num w:numId="6">
    <w:abstractNumId w:val="1"/>
  </w:num>
  <w:num w:numId="7">
    <w:abstractNumId w:val="18"/>
  </w:num>
  <w:num w:numId="8">
    <w:abstractNumId w:val="16"/>
  </w:num>
  <w:num w:numId="9">
    <w:abstractNumId w:val="10"/>
  </w:num>
  <w:num w:numId="10">
    <w:abstractNumId w:val="20"/>
  </w:num>
  <w:num w:numId="11">
    <w:abstractNumId w:val="2"/>
  </w:num>
  <w:num w:numId="12">
    <w:abstractNumId w:val="7"/>
  </w:num>
  <w:num w:numId="13">
    <w:abstractNumId w:val="0"/>
  </w:num>
  <w:num w:numId="14">
    <w:abstractNumId w:val="14"/>
  </w:num>
  <w:num w:numId="15">
    <w:abstractNumId w:val="19"/>
  </w:num>
  <w:num w:numId="16">
    <w:abstractNumId w:val="12"/>
  </w:num>
  <w:num w:numId="17">
    <w:abstractNumId w:val="13"/>
  </w:num>
  <w:num w:numId="18">
    <w:abstractNumId w:val="3"/>
  </w:num>
  <w:num w:numId="19">
    <w:abstractNumId w:val="9"/>
  </w:num>
  <w:num w:numId="20">
    <w:abstractNumId w:val="21"/>
  </w:num>
  <w:num w:numId="21">
    <w:abstractNumId w:val="11"/>
  </w:num>
  <w:num w:numId="22">
    <w:abstractNumId w:val="17"/>
  </w:num>
  <w:num w:numId="23">
    <w:abstractNumId w:val="15"/>
  </w:num>
  <w:num w:numId="24">
    <w:abstractNumId w:val="4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77ED"/>
    <w:rsid w:val="000167AA"/>
    <w:rsid w:val="00031159"/>
    <w:rsid w:val="000A3B5B"/>
    <w:rsid w:val="001C6A0A"/>
    <w:rsid w:val="002E1603"/>
    <w:rsid w:val="00323F79"/>
    <w:rsid w:val="004825DB"/>
    <w:rsid w:val="004D4953"/>
    <w:rsid w:val="005049BA"/>
    <w:rsid w:val="00536490"/>
    <w:rsid w:val="0062567F"/>
    <w:rsid w:val="006777ED"/>
    <w:rsid w:val="00833ADE"/>
    <w:rsid w:val="008C06A6"/>
    <w:rsid w:val="009A6F08"/>
    <w:rsid w:val="00AB6B64"/>
    <w:rsid w:val="00AD1ED4"/>
    <w:rsid w:val="00B95D09"/>
    <w:rsid w:val="00C4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ED4"/>
  </w:style>
  <w:style w:type="paragraph" w:styleId="Nadpis1">
    <w:name w:val="heading 1"/>
    <w:basedOn w:val="Normln"/>
    <w:next w:val="Normln"/>
    <w:link w:val="Nadpis1Char"/>
    <w:uiPriority w:val="9"/>
    <w:qFormat/>
    <w:rsid w:val="0062567F"/>
    <w:pPr>
      <w:keepNext/>
      <w:widowControl/>
      <w:suppressAutoHyphens w:val="0"/>
      <w:autoSpaceDN/>
      <w:spacing w:before="240" w:after="60" w:line="276" w:lineRule="auto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3F79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6777ED"/>
  </w:style>
  <w:style w:type="paragraph" w:customStyle="1" w:styleId="Heading">
    <w:name w:val="Heading"/>
    <w:basedOn w:val="Standard"/>
    <w:next w:val="Textbody"/>
    <w:rsid w:val="006777E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777ED"/>
    <w:pPr>
      <w:spacing w:after="120"/>
    </w:pPr>
  </w:style>
  <w:style w:type="paragraph" w:styleId="Seznam">
    <w:name w:val="List"/>
    <w:basedOn w:val="Textbody"/>
    <w:rsid w:val="006777ED"/>
  </w:style>
  <w:style w:type="paragraph" w:customStyle="1" w:styleId="Caption">
    <w:name w:val="Caption"/>
    <w:basedOn w:val="Standard"/>
    <w:rsid w:val="006777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777ED"/>
    <w:pPr>
      <w:suppressLineNumbers/>
    </w:pPr>
  </w:style>
  <w:style w:type="paragraph" w:customStyle="1" w:styleId="Heading1">
    <w:name w:val="Heading 1"/>
    <w:basedOn w:val="Standard"/>
    <w:next w:val="Textbody"/>
    <w:rsid w:val="006777ED"/>
    <w:pPr>
      <w:keepNext/>
      <w:outlineLvl w:val="0"/>
    </w:pPr>
    <w:rPr>
      <w:b/>
    </w:rPr>
  </w:style>
  <w:style w:type="character" w:customStyle="1" w:styleId="BulletSymbols">
    <w:name w:val="Bullet Symbols"/>
    <w:rsid w:val="006777ED"/>
    <w:rPr>
      <w:rFonts w:ascii="OpenSymbol" w:eastAsia="OpenSymbol" w:hAnsi="OpenSymbol" w:cs="OpenSymbol"/>
    </w:rPr>
  </w:style>
  <w:style w:type="character" w:customStyle="1" w:styleId="Internetlink">
    <w:name w:val="Internet link"/>
    <w:rsid w:val="006777ED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567F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567F"/>
    <w:rPr>
      <w:rFonts w:ascii="Tahoma" w:hAnsi="Tahoma"/>
      <w:sz w:val="16"/>
      <w:szCs w:val="14"/>
    </w:rPr>
  </w:style>
  <w:style w:type="character" w:customStyle="1" w:styleId="Nadpis1Char">
    <w:name w:val="Nadpis 1 Char"/>
    <w:basedOn w:val="Standardnpsmoodstavce"/>
    <w:link w:val="Nadpis1"/>
    <w:uiPriority w:val="9"/>
    <w:rsid w:val="0062567F"/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character" w:styleId="Hypertextovodkaz">
    <w:name w:val="Hyperlink"/>
    <w:basedOn w:val="Standardnpsmoodstavce"/>
    <w:uiPriority w:val="99"/>
    <w:unhideWhenUsed/>
    <w:rsid w:val="0062567F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3F79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ormlnweb">
    <w:name w:val="Normal (Web)"/>
    <w:basedOn w:val="Normln"/>
    <w:uiPriority w:val="99"/>
    <w:semiHidden/>
    <w:unhideWhenUsed/>
    <w:rsid w:val="00323F7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cs-CZ" w:bidi="ar-SA"/>
    </w:rPr>
  </w:style>
  <w:style w:type="character" w:customStyle="1" w:styleId="editsection">
    <w:name w:val="editsection"/>
    <w:basedOn w:val="Standardnpsmoodstavce"/>
    <w:rsid w:val="00323F79"/>
  </w:style>
  <w:style w:type="character" w:customStyle="1" w:styleId="mw-headline">
    <w:name w:val="mw-headline"/>
    <w:basedOn w:val="Standardnpsmoodstavce"/>
    <w:rsid w:val="00323F79"/>
  </w:style>
  <w:style w:type="paragraph" w:styleId="Zhlav">
    <w:name w:val="header"/>
    <w:basedOn w:val="Normln"/>
    <w:link w:val="ZhlavChar"/>
    <w:uiPriority w:val="99"/>
    <w:semiHidden/>
    <w:unhideWhenUsed/>
    <w:rsid w:val="002E1603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E1603"/>
    <w:rPr>
      <w:szCs w:val="21"/>
    </w:rPr>
  </w:style>
  <w:style w:type="paragraph" w:styleId="Zpat">
    <w:name w:val="footer"/>
    <w:basedOn w:val="Normln"/>
    <w:link w:val="ZpatChar"/>
    <w:uiPriority w:val="99"/>
    <w:semiHidden/>
    <w:unhideWhenUsed/>
    <w:rsid w:val="002E1603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E1603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zatlanka.cz/vyukove-material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://ekologie-v-kostce.blogspot.cz/2011/07/" TargetMode="External"/><Relationship Id="rId10" Type="http://schemas.openxmlformats.org/officeDocument/2006/relationships/hyperlink" Target="mailto:lidinsky@gymberoun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ymberoun.cz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1080</Words>
  <Characters>6374</Characters>
  <Application>Microsoft Office Word</Application>
  <DocSecurity>0</DocSecurity>
  <Lines>53</Lines>
  <Paragraphs>14</Paragraphs>
  <ScaleCrop>false</ScaleCrop>
  <Company/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11</cp:revision>
  <dcterms:created xsi:type="dcterms:W3CDTF">2012-10-06T14:55:00Z</dcterms:created>
  <dcterms:modified xsi:type="dcterms:W3CDTF">2013-07-03T11:03:00Z</dcterms:modified>
</cp:coreProperties>
</file>