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8884" w14:textId="61381D7E" w:rsidR="00A23E3C" w:rsidRPr="007303CB" w:rsidRDefault="00A23E3C" w:rsidP="00BF6FF7">
      <w:pPr>
        <w:spacing w:before="100" w:beforeAutospacing="1" w:after="100" w:afterAutospacing="1"/>
        <w:rPr>
          <w:b/>
          <w:bCs/>
          <w:color w:val="000000"/>
          <w:u w:val="single"/>
        </w:rPr>
      </w:pPr>
      <w:r w:rsidRPr="007303CB">
        <w:rPr>
          <w:b/>
          <w:bCs/>
          <w:color w:val="000000"/>
          <w:u w:val="single"/>
        </w:rPr>
        <w:t>Zápis z jednání Školské rady Gymnázia J.</w:t>
      </w:r>
      <w:r w:rsidR="007303CB">
        <w:rPr>
          <w:b/>
          <w:bCs/>
          <w:color w:val="000000"/>
          <w:u w:val="single"/>
        </w:rPr>
        <w:t xml:space="preserve"> </w:t>
      </w:r>
      <w:proofErr w:type="spellStart"/>
      <w:r w:rsidRPr="007303CB">
        <w:rPr>
          <w:b/>
          <w:bCs/>
          <w:color w:val="000000"/>
          <w:u w:val="single"/>
        </w:rPr>
        <w:t>Barranda</w:t>
      </w:r>
      <w:proofErr w:type="spellEnd"/>
      <w:r w:rsidRPr="007303CB">
        <w:rPr>
          <w:b/>
          <w:bCs/>
          <w:color w:val="000000"/>
          <w:u w:val="single"/>
        </w:rPr>
        <w:t xml:space="preserve">, Beroun, Talichova 824 </w:t>
      </w:r>
      <w:r w:rsidRPr="007303CB">
        <w:rPr>
          <w:b/>
          <w:bCs/>
          <w:color w:val="000000" w:themeColor="text1"/>
          <w:u w:val="single"/>
        </w:rPr>
        <w:t>(dále ŠR)</w:t>
      </w:r>
    </w:p>
    <w:p w14:paraId="4ED3FFD3" w14:textId="2831984A" w:rsidR="00A23E3C" w:rsidRPr="007303CB" w:rsidRDefault="00A23E3C" w:rsidP="00BF6FF7">
      <w:pPr>
        <w:spacing w:before="100" w:beforeAutospacing="1" w:after="100" w:afterAutospacing="1"/>
        <w:rPr>
          <w:color w:val="000000"/>
        </w:rPr>
      </w:pPr>
      <w:r w:rsidRPr="007303CB">
        <w:rPr>
          <w:color w:val="000000"/>
          <w:u w:val="single"/>
        </w:rPr>
        <w:t>Datum konání:</w:t>
      </w:r>
      <w:r w:rsidRPr="007303CB">
        <w:rPr>
          <w:color w:val="000000"/>
        </w:rPr>
        <w:t xml:space="preserve"> úterý </w:t>
      </w:r>
      <w:r w:rsidR="00BF6FF7" w:rsidRPr="007303CB">
        <w:rPr>
          <w:color w:val="000000"/>
        </w:rPr>
        <w:t>4</w:t>
      </w:r>
      <w:r w:rsidR="008176E5" w:rsidRPr="007303CB">
        <w:rPr>
          <w:color w:val="000000"/>
        </w:rPr>
        <w:t>. říjen</w:t>
      </w:r>
      <w:r w:rsidRPr="007303CB">
        <w:rPr>
          <w:color w:val="000000"/>
        </w:rPr>
        <w:t xml:space="preserve"> 2022, 15</w:t>
      </w:r>
      <w:r w:rsidR="009E22A8" w:rsidRPr="007303CB">
        <w:rPr>
          <w:color w:val="000000"/>
        </w:rPr>
        <w:t>:</w:t>
      </w:r>
      <w:r w:rsidRPr="007303CB">
        <w:rPr>
          <w:color w:val="000000"/>
        </w:rPr>
        <w:t>00 hod., ředitelna školy</w:t>
      </w:r>
    </w:p>
    <w:p w14:paraId="360A339F" w14:textId="77777777" w:rsidR="00A23E3C" w:rsidRPr="007303CB" w:rsidRDefault="00A23E3C" w:rsidP="00BF6FF7">
      <w:pPr>
        <w:pStyle w:val="Bezmezer"/>
        <w:rPr>
          <w:u w:val="single"/>
        </w:rPr>
      </w:pPr>
      <w:r w:rsidRPr="007303CB">
        <w:rPr>
          <w:u w:val="single"/>
        </w:rPr>
        <w:t>Přítomni:</w:t>
      </w:r>
    </w:p>
    <w:p w14:paraId="67A35998" w14:textId="31FBF091" w:rsidR="00A23E3C" w:rsidRPr="007303CB" w:rsidRDefault="00A23E3C" w:rsidP="00BF6FF7">
      <w:pPr>
        <w:pStyle w:val="Bezmezer"/>
      </w:pPr>
      <w:r w:rsidRPr="007303CB">
        <w:t xml:space="preserve">Mgr. Petra Illnerová </w:t>
      </w:r>
    </w:p>
    <w:p w14:paraId="00B1165B" w14:textId="77777777" w:rsidR="00A23E3C" w:rsidRPr="007303CB" w:rsidRDefault="00A23E3C" w:rsidP="00BF6FF7">
      <w:pPr>
        <w:pStyle w:val="Bezmezer"/>
      </w:pPr>
      <w:r w:rsidRPr="007303CB">
        <w:t>Radek Dolejš</w:t>
      </w:r>
    </w:p>
    <w:p w14:paraId="24B35762" w14:textId="77777777" w:rsidR="00A23E3C" w:rsidRPr="007303CB" w:rsidRDefault="00A23E3C" w:rsidP="00BF6FF7">
      <w:pPr>
        <w:pStyle w:val="Bezmezer"/>
      </w:pPr>
      <w:r w:rsidRPr="007303CB">
        <w:t>Ing. Petr Frolík</w:t>
      </w:r>
    </w:p>
    <w:p w14:paraId="0F2C1888" w14:textId="0FA80962" w:rsidR="00A23E3C" w:rsidRPr="007303CB" w:rsidRDefault="0028635C" w:rsidP="00BF6FF7">
      <w:pPr>
        <w:pStyle w:val="Bezmezer"/>
      </w:pPr>
      <w:r w:rsidRPr="007303CB">
        <w:t xml:space="preserve">Mgr. </w:t>
      </w:r>
      <w:r w:rsidR="00A23E3C" w:rsidRPr="007303CB">
        <w:t>Hana Klimentová</w:t>
      </w:r>
    </w:p>
    <w:p w14:paraId="29B5D4CA" w14:textId="45B5D2A3" w:rsidR="00A23E3C" w:rsidRDefault="00A23E3C" w:rsidP="00BF6FF7">
      <w:pPr>
        <w:pStyle w:val="Bezmezer"/>
      </w:pPr>
      <w:r w:rsidRPr="007303CB">
        <w:t>RNDr. Jana Hronková</w:t>
      </w:r>
      <w:r w:rsidR="0028635C" w:rsidRPr="007303CB">
        <w:t>, Ph.D.</w:t>
      </w:r>
    </w:p>
    <w:p w14:paraId="6B5E86B6" w14:textId="2462E99B" w:rsidR="00366F83" w:rsidRDefault="00366F83" w:rsidP="00BF6FF7">
      <w:pPr>
        <w:pStyle w:val="Bezmezer"/>
      </w:pPr>
    </w:p>
    <w:p w14:paraId="01A8B1F5" w14:textId="74434624" w:rsidR="00366F83" w:rsidRPr="00366F83" w:rsidRDefault="00366F83" w:rsidP="00BF6FF7">
      <w:pPr>
        <w:pStyle w:val="Bezmezer"/>
        <w:rPr>
          <w:u w:val="single"/>
        </w:rPr>
      </w:pPr>
      <w:r w:rsidRPr="00366F83">
        <w:rPr>
          <w:u w:val="single"/>
        </w:rPr>
        <w:t>Omluvena:</w:t>
      </w:r>
    </w:p>
    <w:p w14:paraId="53E6C053" w14:textId="6397B230" w:rsidR="00366F83" w:rsidRPr="007303CB" w:rsidRDefault="00366F83" w:rsidP="00BF6FF7">
      <w:pPr>
        <w:pStyle w:val="Bezmezer"/>
      </w:pPr>
      <w:r>
        <w:t>Petra Lišková</w:t>
      </w:r>
    </w:p>
    <w:p w14:paraId="3FB10E21" w14:textId="77777777" w:rsidR="006531B1" w:rsidRPr="007303CB" w:rsidRDefault="006531B1" w:rsidP="00BF6FF7"/>
    <w:p w14:paraId="0677E7CA" w14:textId="00E1E957" w:rsidR="00D22054" w:rsidRPr="007303CB" w:rsidRDefault="00464DAB" w:rsidP="00BF6FF7">
      <w:r w:rsidRPr="007303CB">
        <w:t>1)</w:t>
      </w:r>
      <w:r w:rsidR="0081367F" w:rsidRPr="007303CB">
        <w:t xml:space="preserve">Školská rada schválila </w:t>
      </w:r>
      <w:r w:rsidR="00D22054" w:rsidRPr="007303CB">
        <w:t>program jednání.</w:t>
      </w:r>
    </w:p>
    <w:p w14:paraId="75C15557" w14:textId="77777777" w:rsidR="00B34DE8" w:rsidRPr="007303CB" w:rsidRDefault="00B34DE8" w:rsidP="00BF6FF7"/>
    <w:p w14:paraId="4209D7D9" w14:textId="2774D464" w:rsidR="00464DAB" w:rsidRPr="007303CB" w:rsidRDefault="00464DAB" w:rsidP="00BF6FF7">
      <w:pPr>
        <w:rPr>
          <w:b/>
          <w:bCs/>
        </w:rPr>
      </w:pPr>
      <w:r w:rsidRPr="007303CB">
        <w:t>2)</w:t>
      </w:r>
      <w:r w:rsidR="003B6560" w:rsidRPr="007303CB">
        <w:rPr>
          <w:b/>
          <w:bCs/>
        </w:rPr>
        <w:t xml:space="preserve">Informace o aktuální situaci ve </w:t>
      </w:r>
      <w:proofErr w:type="gramStart"/>
      <w:r w:rsidR="003B6560" w:rsidRPr="007303CB">
        <w:rPr>
          <w:b/>
          <w:bCs/>
        </w:rPr>
        <w:t>škole - z</w:t>
      </w:r>
      <w:r w:rsidRPr="007303CB">
        <w:rPr>
          <w:b/>
          <w:bCs/>
        </w:rPr>
        <w:t>měny</w:t>
      </w:r>
      <w:proofErr w:type="gramEnd"/>
      <w:r w:rsidR="00B34DE8" w:rsidRPr="007303CB">
        <w:rPr>
          <w:b/>
          <w:bCs/>
        </w:rPr>
        <w:t xml:space="preserve"> ve vedení GJB</w:t>
      </w:r>
    </w:p>
    <w:p w14:paraId="5B055844" w14:textId="6BFCCA7C" w:rsidR="00464DAB" w:rsidRPr="007303CB" w:rsidRDefault="00464DAB" w:rsidP="00BF6FF7">
      <w:r w:rsidRPr="007303CB">
        <w:t xml:space="preserve">Odstoupení pana Mgr. Stanislava </w:t>
      </w:r>
      <w:proofErr w:type="spellStart"/>
      <w:r w:rsidRPr="007303CB">
        <w:t>Lidinského</w:t>
      </w:r>
      <w:proofErr w:type="spellEnd"/>
      <w:r w:rsidRPr="007303CB">
        <w:t xml:space="preserve"> z funkce ředitele gymnázia</w:t>
      </w:r>
    </w:p>
    <w:p w14:paraId="5479FD6E" w14:textId="0EAA8A1F" w:rsidR="00464DAB" w:rsidRPr="007303CB" w:rsidRDefault="00464DAB" w:rsidP="00BF6FF7">
      <w:r w:rsidRPr="007303CB">
        <w:t>RNDr. Jana Hronková, Ph.D. – zástupkyně ředitele, pověřena řízením</w:t>
      </w:r>
    </w:p>
    <w:p w14:paraId="3F8180CF" w14:textId="4CB0FF94" w:rsidR="00464DAB" w:rsidRPr="007303CB" w:rsidRDefault="00464DAB" w:rsidP="00BF6FF7">
      <w:r w:rsidRPr="007303CB">
        <w:t xml:space="preserve">Konkurz na post nového ředitele GJB – poděkování všem členům ŠR za rychlou reakci </w:t>
      </w:r>
      <w:r w:rsidR="00B34DE8" w:rsidRPr="007303CB">
        <w:t>na</w:t>
      </w:r>
    </w:p>
    <w:p w14:paraId="3D49A0DD" w14:textId="4798971A" w:rsidR="00B34DE8" w:rsidRPr="007303CB" w:rsidRDefault="00B34DE8" w:rsidP="00BF6FF7">
      <w:r w:rsidRPr="007D149B">
        <w:rPr>
          <w:color w:val="000000"/>
          <w:shd w:val="clear" w:color="auto" w:fill="FFFFFF"/>
        </w:rPr>
        <w:t>jmenování</w:t>
      </w:r>
      <w:r w:rsidRPr="007303CB">
        <w:rPr>
          <w:color w:val="000000"/>
          <w:shd w:val="clear" w:color="auto" w:fill="FFFFFF"/>
        </w:rPr>
        <w:t xml:space="preserve"> člena konkurzní komise s hlasovacím právem</w:t>
      </w:r>
    </w:p>
    <w:p w14:paraId="14F34746" w14:textId="6A627F63" w:rsidR="00464DAB" w:rsidRPr="007303CB" w:rsidRDefault="00464DAB" w:rsidP="00BF6FF7">
      <w:r w:rsidRPr="007303CB">
        <w:t>Mgr. Hana Klimentová – zástupkyně ředitele</w:t>
      </w:r>
    </w:p>
    <w:p w14:paraId="2C9C554C" w14:textId="77777777" w:rsidR="00464DAB" w:rsidRPr="007303CB" w:rsidRDefault="00464DAB" w:rsidP="00BF6FF7"/>
    <w:p w14:paraId="4103D972" w14:textId="77777777" w:rsidR="00AE30FD" w:rsidRPr="007303CB" w:rsidRDefault="00AE30FD" w:rsidP="00BF6FF7"/>
    <w:p w14:paraId="4BB9B292" w14:textId="4B5F0D51" w:rsidR="00553B86" w:rsidRPr="007D149B" w:rsidRDefault="003B6560" w:rsidP="00BF6FF7">
      <w:pPr>
        <w:rPr>
          <w:b/>
        </w:rPr>
      </w:pPr>
      <w:r w:rsidRPr="007D149B">
        <w:rPr>
          <w:bCs/>
        </w:rPr>
        <w:t>3</w:t>
      </w:r>
      <w:r w:rsidR="0042751F" w:rsidRPr="007D149B">
        <w:rPr>
          <w:bCs/>
        </w:rPr>
        <w:t>)</w:t>
      </w:r>
      <w:r w:rsidR="0042751F" w:rsidRPr="007D149B">
        <w:t xml:space="preserve"> </w:t>
      </w:r>
      <w:r w:rsidR="00AB62BC">
        <w:rPr>
          <w:b/>
        </w:rPr>
        <w:t>R</w:t>
      </w:r>
      <w:r w:rsidR="0042751F" w:rsidRPr="007D149B">
        <w:rPr>
          <w:b/>
        </w:rPr>
        <w:t xml:space="preserve">ozpočet školy </w:t>
      </w:r>
    </w:p>
    <w:p w14:paraId="150FD67E" w14:textId="77777777" w:rsidR="007D149B" w:rsidRPr="007D149B" w:rsidRDefault="007D149B" w:rsidP="007D149B">
      <w:pPr>
        <w:textAlignment w:val="baseline"/>
      </w:pPr>
      <w:r w:rsidRPr="007D149B">
        <w:t>Rozpočet k 15.9.2022 – celkem </w:t>
      </w:r>
      <w:proofErr w:type="gramStart"/>
      <w:r w:rsidRPr="007D149B">
        <w:rPr>
          <w:b/>
          <w:bCs/>
        </w:rPr>
        <w:t>39.693.677,-</w:t>
      </w:r>
      <w:proofErr w:type="gramEnd"/>
      <w:r w:rsidRPr="007D149B">
        <w:rPr>
          <w:b/>
          <w:bCs/>
        </w:rPr>
        <w:t xml:space="preserve"> Kč</w:t>
      </w:r>
    </w:p>
    <w:p w14:paraId="1BA45460" w14:textId="77777777" w:rsidR="007D149B" w:rsidRPr="007D149B" w:rsidRDefault="007D149B" w:rsidP="007D149B">
      <w:pPr>
        <w:textAlignment w:val="baseline"/>
      </w:pPr>
      <w:r w:rsidRPr="007D149B">
        <w:rPr>
          <w:b/>
          <w:bCs/>
        </w:rPr>
        <w:t> </w:t>
      </w:r>
    </w:p>
    <w:p w14:paraId="0A45ADFC" w14:textId="77777777" w:rsidR="007D149B" w:rsidRPr="007D149B" w:rsidRDefault="007D149B" w:rsidP="007D149B">
      <w:pPr>
        <w:textAlignment w:val="baseline"/>
      </w:pPr>
      <w:r w:rsidRPr="007D149B">
        <w:t xml:space="preserve">Prostředky na platy 25.965.182 (vyšší o </w:t>
      </w:r>
      <w:proofErr w:type="gramStart"/>
      <w:r w:rsidRPr="007D149B">
        <w:t>922.570,-</w:t>
      </w:r>
      <w:proofErr w:type="gramEnd"/>
      <w:r w:rsidRPr="007D149B">
        <w:t xml:space="preserve"> Kč než v roce 2021)</w:t>
      </w:r>
    </w:p>
    <w:p w14:paraId="2E305E7C" w14:textId="77777777" w:rsidR="007D149B" w:rsidRPr="007D149B" w:rsidRDefault="007D149B" w:rsidP="007D149B">
      <w:pPr>
        <w:textAlignment w:val="baseline"/>
      </w:pPr>
      <w:r w:rsidRPr="007D149B">
        <w:t xml:space="preserve">Prostředky na nájem zůstaly stejné jako v loňských letech – </w:t>
      </w:r>
      <w:proofErr w:type="gramStart"/>
      <w:r w:rsidRPr="007D149B">
        <w:t>370.000,-</w:t>
      </w:r>
      <w:proofErr w:type="gramEnd"/>
      <w:r w:rsidRPr="007D149B">
        <w:t xml:space="preserve"> Kč – nedostatečné, chybí cca 80 tis., zvýšení ceny u poskytovatelů</w:t>
      </w:r>
    </w:p>
    <w:p w14:paraId="784DFE4D" w14:textId="609B72FA" w:rsidR="007D149B" w:rsidRPr="007D149B" w:rsidRDefault="007D149B" w:rsidP="007D149B">
      <w:pPr>
        <w:textAlignment w:val="baseline"/>
      </w:pPr>
      <w:r w:rsidRPr="007D149B">
        <w:t xml:space="preserve">Provozní prostředky 3.174.488,- Kč – navýšení o </w:t>
      </w:r>
      <w:proofErr w:type="gramStart"/>
      <w:r w:rsidRPr="007D149B">
        <w:t>541.070,-</w:t>
      </w:r>
      <w:proofErr w:type="gramEnd"/>
      <w:r w:rsidRPr="007D149B">
        <w:t xml:space="preserve"> oproti roku 2021, ovšem ani tak to na pokrytí nárůstu energií nestačí</w:t>
      </w:r>
      <w:r>
        <w:t>.</w:t>
      </w:r>
    </w:p>
    <w:p w14:paraId="2E0461CF" w14:textId="77777777" w:rsidR="00553B86" w:rsidRPr="007D149B" w:rsidRDefault="00553B86" w:rsidP="00BF6FF7">
      <w:pPr>
        <w:rPr>
          <w:b/>
        </w:rPr>
      </w:pPr>
    </w:p>
    <w:p w14:paraId="792902B6" w14:textId="342D42AB" w:rsidR="00C00575" w:rsidRPr="007303CB" w:rsidRDefault="003B6560" w:rsidP="00AB62BC">
      <w:pPr>
        <w:rPr>
          <w:bCs/>
        </w:rPr>
      </w:pPr>
      <w:r w:rsidRPr="007303CB">
        <w:rPr>
          <w:bCs/>
        </w:rPr>
        <w:t>4)</w:t>
      </w:r>
      <w:r w:rsidR="00AB62BC">
        <w:rPr>
          <w:b/>
        </w:rPr>
        <w:t>Schválení výroční zprávy 2021/2022</w:t>
      </w:r>
    </w:p>
    <w:p w14:paraId="573B998C" w14:textId="247E6DD2" w:rsidR="00E92885" w:rsidRPr="007303CB" w:rsidRDefault="00E92885" w:rsidP="00BF6FF7">
      <w:pPr>
        <w:rPr>
          <w:bCs/>
        </w:rPr>
      </w:pPr>
    </w:p>
    <w:p w14:paraId="2147E297" w14:textId="22B6F563" w:rsidR="00E92885" w:rsidRPr="007303CB" w:rsidRDefault="00E92885" w:rsidP="00BF6FF7">
      <w:pPr>
        <w:rPr>
          <w:bCs/>
        </w:rPr>
      </w:pPr>
      <w:r w:rsidRPr="007303CB">
        <w:rPr>
          <w:bCs/>
        </w:rPr>
        <w:t xml:space="preserve">5)Realizace nové učebny č. 113 – </w:t>
      </w:r>
      <w:r w:rsidRPr="007303CB">
        <w:rPr>
          <w:b/>
        </w:rPr>
        <w:t xml:space="preserve">Science PC </w:t>
      </w:r>
      <w:proofErr w:type="spellStart"/>
      <w:r w:rsidRPr="007303CB">
        <w:rPr>
          <w:b/>
        </w:rPr>
        <w:t>laboratory</w:t>
      </w:r>
      <w:proofErr w:type="spellEnd"/>
    </w:p>
    <w:p w14:paraId="5FF096E1" w14:textId="7470B93D" w:rsidR="00E92885" w:rsidRPr="007303CB" w:rsidRDefault="00E92885" w:rsidP="00BF6FF7">
      <w:pPr>
        <w:rPr>
          <w:b/>
        </w:rPr>
      </w:pPr>
      <w:r w:rsidRPr="007303CB">
        <w:rPr>
          <w:bCs/>
        </w:rPr>
        <w:t xml:space="preserve">Slavnostní otevření ve </w:t>
      </w:r>
      <w:r w:rsidRPr="007303CB">
        <w:rPr>
          <w:b/>
        </w:rPr>
        <w:t>čtvrtek 6. října 2022 v 15:00</w:t>
      </w:r>
    </w:p>
    <w:p w14:paraId="083EF3FE" w14:textId="77777777" w:rsidR="00FC296B" w:rsidRPr="007303CB" w:rsidRDefault="00FC296B" w:rsidP="00BF6FF7">
      <w:pPr>
        <w:pStyle w:val="AKFZFnormln"/>
        <w:numPr>
          <w:ilvl w:val="0"/>
          <w:numId w:val="26"/>
        </w:numPr>
        <w:spacing w:after="0" w:line="240" w:lineRule="auto"/>
        <w:ind w:left="1134" w:hanging="283"/>
        <w:rPr>
          <w:rFonts w:ascii="Times New Roman" w:hAnsi="Times New Roman" w:cs="Times New Roman"/>
          <w:i/>
          <w:iCs/>
          <w:sz w:val="24"/>
          <w:szCs w:val="24"/>
        </w:rPr>
      </w:pPr>
      <w:r w:rsidRPr="007303CB">
        <w:rPr>
          <w:rFonts w:ascii="Times New Roman" w:hAnsi="Times New Roman" w:cs="Times New Roman"/>
          <w:i/>
          <w:iCs/>
          <w:sz w:val="24"/>
          <w:szCs w:val="24"/>
        </w:rPr>
        <w:t xml:space="preserve">Realizace a vybavení učebny 113 (projekt Science PC </w:t>
      </w:r>
      <w:proofErr w:type="spellStart"/>
      <w:r w:rsidRPr="007303CB">
        <w:rPr>
          <w:rFonts w:ascii="Times New Roman" w:hAnsi="Times New Roman" w:cs="Times New Roman"/>
          <w:i/>
          <w:iCs/>
          <w:sz w:val="24"/>
          <w:szCs w:val="24"/>
        </w:rPr>
        <w:t>laboratory</w:t>
      </w:r>
      <w:proofErr w:type="spellEnd"/>
      <w:r w:rsidRPr="007303CB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14:paraId="754A37AF" w14:textId="77777777" w:rsidR="00FC296B" w:rsidRPr="007303CB" w:rsidRDefault="00FC296B" w:rsidP="00BF6FF7">
      <w:pPr>
        <w:rPr>
          <w:b/>
          <w:bCs/>
        </w:rPr>
      </w:pPr>
      <w:r w:rsidRPr="007303CB">
        <w:t>Vybavení měřící technikou pro výuku fyziky a chemie s využitím PC</w:t>
      </w:r>
    </w:p>
    <w:p w14:paraId="3B4729EA" w14:textId="77777777" w:rsidR="00FC296B" w:rsidRPr="007303CB" w:rsidRDefault="00FC296B" w:rsidP="00BF6FF7">
      <w:pPr>
        <w:rPr>
          <w:b/>
          <w:bCs/>
        </w:rPr>
      </w:pPr>
      <w:r w:rsidRPr="007303CB">
        <w:t>Nákup mikroskopů pro výuku biologie</w:t>
      </w:r>
    </w:p>
    <w:p w14:paraId="4050ADB7" w14:textId="7ACF4B60" w:rsidR="00FC296B" w:rsidRPr="007303CB" w:rsidRDefault="00FC296B" w:rsidP="00BF6FF7">
      <w:pPr>
        <w:rPr>
          <w:b/>
          <w:bCs/>
        </w:rPr>
      </w:pPr>
      <w:r w:rsidRPr="007303CB">
        <w:t>Vybavení učebny nábytkem</w:t>
      </w:r>
      <w:r w:rsidR="006044EF" w:rsidRPr="007303CB">
        <w:rPr>
          <w:b/>
          <w:bCs/>
        </w:rPr>
        <w:t xml:space="preserve">, </w:t>
      </w:r>
      <w:r w:rsidRPr="007303CB">
        <w:t>1ks interaktivní tabule, 1 ks školní tabule, 33 ks PC (</w:t>
      </w:r>
      <w:proofErr w:type="spellStart"/>
      <w:r w:rsidRPr="007303CB">
        <w:t>AiO</w:t>
      </w:r>
      <w:proofErr w:type="spellEnd"/>
      <w:r w:rsidRPr="007303CB">
        <w:t xml:space="preserve">), datová a elektro síť. </w:t>
      </w:r>
    </w:p>
    <w:p w14:paraId="6AA03CC4" w14:textId="77777777" w:rsidR="00FC296B" w:rsidRPr="007303CB" w:rsidRDefault="00FC296B" w:rsidP="00BF6FF7">
      <w:pPr>
        <w:pStyle w:val="AKFZFnormln"/>
        <w:numPr>
          <w:ilvl w:val="0"/>
          <w:numId w:val="26"/>
        </w:numPr>
        <w:spacing w:after="0" w:line="240" w:lineRule="auto"/>
        <w:ind w:left="1134" w:hanging="283"/>
        <w:rPr>
          <w:rFonts w:ascii="Times New Roman" w:hAnsi="Times New Roman" w:cs="Times New Roman"/>
          <w:i/>
          <w:iCs/>
          <w:sz w:val="24"/>
          <w:szCs w:val="24"/>
        </w:rPr>
      </w:pPr>
      <w:r w:rsidRPr="007303CB">
        <w:rPr>
          <w:rFonts w:ascii="Times New Roman" w:hAnsi="Times New Roman" w:cs="Times New Roman"/>
          <w:i/>
          <w:iCs/>
          <w:sz w:val="24"/>
          <w:szCs w:val="24"/>
        </w:rPr>
        <w:t xml:space="preserve">Realizace a vybavení 3 učeben (projekt Dotyk Středočeského kraje): </w:t>
      </w:r>
    </w:p>
    <w:p w14:paraId="2048196D" w14:textId="77777777" w:rsidR="00FC296B" w:rsidRPr="007303CB" w:rsidRDefault="00FC296B" w:rsidP="00BF6FF7">
      <w:r w:rsidRPr="007303CB">
        <w:t>Nákup a montáž 3 ks interaktivních panelů na čelní zeď učebny (</w:t>
      </w:r>
      <w:r w:rsidRPr="007303CB">
        <w:rPr>
          <w:i/>
          <w:iCs/>
        </w:rPr>
        <w:t>215, 208, 305)</w:t>
      </w:r>
      <w:r w:rsidRPr="007303CB">
        <w:rPr>
          <w:b/>
          <w:bCs/>
          <w:i/>
          <w:iCs/>
        </w:rPr>
        <w:t xml:space="preserve"> </w:t>
      </w:r>
      <w:r w:rsidRPr="007303CB">
        <w:t xml:space="preserve">a 3 ks školních tabulí na pylonech předsazených před panely. </w:t>
      </w:r>
    </w:p>
    <w:p w14:paraId="09043C7F" w14:textId="77777777" w:rsidR="00FC296B" w:rsidRPr="007303CB" w:rsidRDefault="00FC296B" w:rsidP="00BF6FF7">
      <w:pPr>
        <w:pStyle w:val="podtrzeny"/>
        <w:rPr>
          <w:rFonts w:ascii="Times New Roman" w:hAnsi="Times New Roman" w:cs="Times New Roman"/>
          <w:sz w:val="24"/>
          <w:szCs w:val="24"/>
        </w:rPr>
      </w:pPr>
      <w:r w:rsidRPr="007303CB">
        <w:rPr>
          <w:rFonts w:ascii="Times New Roman" w:hAnsi="Times New Roman" w:cs="Times New Roman"/>
          <w:sz w:val="24"/>
          <w:szCs w:val="24"/>
        </w:rPr>
        <w:t>Schválená finanční podpora, finanční spoluúčast kraje, vlastní či jiné finanční zdroje</w:t>
      </w:r>
    </w:p>
    <w:p w14:paraId="02919C12" w14:textId="3A3A0AF2" w:rsidR="00FC296B" w:rsidRPr="007303CB" w:rsidRDefault="00FC296B" w:rsidP="00BF6FF7">
      <w:r w:rsidRPr="007303CB">
        <w:t xml:space="preserve">Prostředky poskytnuté zřizovatelem Krajským úřadem Středočeského kraje škole jsou dle Oznámení o převodu finančních prostředků č.j. 107319/2021/KUSK neinvestiční a ve výši </w:t>
      </w:r>
      <w:r w:rsidRPr="007303CB">
        <w:br/>
        <w:t>2 410 000,- Kč.</w:t>
      </w:r>
    </w:p>
    <w:p w14:paraId="5FC2B20A" w14:textId="174F6D44" w:rsidR="0021193F" w:rsidRPr="007303CB" w:rsidRDefault="0021193F" w:rsidP="00BF6FF7"/>
    <w:p w14:paraId="5D1F8DBD" w14:textId="30D64864" w:rsidR="0021193F" w:rsidRPr="007303CB" w:rsidRDefault="0021193F" w:rsidP="00BF6FF7">
      <w:r w:rsidRPr="007303CB">
        <w:t>6)</w:t>
      </w:r>
      <w:r w:rsidRPr="007303CB">
        <w:rPr>
          <w:b/>
          <w:bCs/>
        </w:rPr>
        <w:t>Třídní schůzky rodičů</w:t>
      </w:r>
    </w:p>
    <w:p w14:paraId="27A3DFC0" w14:textId="2A78B97D" w:rsidR="0021193F" w:rsidRPr="007303CB" w:rsidRDefault="00D04D34" w:rsidP="00BF6FF7">
      <w:r w:rsidRPr="007303CB">
        <w:t>Č</w:t>
      </w:r>
      <w:r w:rsidR="0021193F" w:rsidRPr="007303CB">
        <w:t xml:space="preserve">tvrtek </w:t>
      </w:r>
      <w:r w:rsidR="0021193F" w:rsidRPr="007303CB">
        <w:rPr>
          <w:b/>
          <w:bCs/>
        </w:rPr>
        <w:t>10. listopad 2022 od 16:00</w:t>
      </w:r>
    </w:p>
    <w:p w14:paraId="4F974BB2" w14:textId="7A3FBB29" w:rsidR="006044EF" w:rsidRPr="007303CB" w:rsidRDefault="006044EF" w:rsidP="00BF6FF7"/>
    <w:p w14:paraId="79FC0961" w14:textId="6E6E558F" w:rsidR="006044EF" w:rsidRPr="007303CB" w:rsidRDefault="00D04D34" w:rsidP="00BF6FF7">
      <w:r w:rsidRPr="007303CB">
        <w:t>7</w:t>
      </w:r>
      <w:r w:rsidR="006044EF" w:rsidRPr="007303CB">
        <w:t>)</w:t>
      </w:r>
      <w:r w:rsidR="006044EF" w:rsidRPr="007303CB">
        <w:rPr>
          <w:b/>
          <w:bCs/>
        </w:rPr>
        <w:t>DOD</w:t>
      </w:r>
    </w:p>
    <w:p w14:paraId="6D187627" w14:textId="0FE049B7" w:rsidR="006044EF" w:rsidRPr="007303CB" w:rsidRDefault="00D04D34" w:rsidP="00BF6FF7">
      <w:r w:rsidRPr="007303CB">
        <w:t>S</w:t>
      </w:r>
      <w:r w:rsidR="006044EF" w:rsidRPr="007303CB">
        <w:t>třed</w:t>
      </w:r>
      <w:r w:rsidRPr="007303CB">
        <w:t>a</w:t>
      </w:r>
      <w:r w:rsidR="006044EF" w:rsidRPr="007303CB">
        <w:t xml:space="preserve"> </w:t>
      </w:r>
      <w:r w:rsidR="006044EF" w:rsidRPr="007303CB">
        <w:rPr>
          <w:b/>
          <w:bCs/>
        </w:rPr>
        <w:t>23. listopad 2022 14:00 – 17:00</w:t>
      </w:r>
    </w:p>
    <w:p w14:paraId="0DF63570" w14:textId="77777777" w:rsidR="006044EF" w:rsidRPr="007303CB" w:rsidRDefault="006044EF" w:rsidP="00BF6FF7"/>
    <w:p w14:paraId="780EE6F2" w14:textId="6EBEC53A" w:rsidR="006044EF" w:rsidRPr="007303CB" w:rsidRDefault="006044EF" w:rsidP="00BF6FF7"/>
    <w:p w14:paraId="27A130E4" w14:textId="752CECFC" w:rsidR="006044EF" w:rsidRPr="007303CB" w:rsidRDefault="00BF6FF7" w:rsidP="00BF6FF7">
      <w:r w:rsidRPr="007303CB">
        <w:t>8</w:t>
      </w:r>
      <w:r w:rsidR="006044EF" w:rsidRPr="007303CB">
        <w:t>)</w:t>
      </w:r>
      <w:proofErr w:type="gramStart"/>
      <w:r w:rsidR="007303CB" w:rsidRPr="007303CB">
        <w:t>a)</w:t>
      </w:r>
      <w:r w:rsidR="007303CB" w:rsidRPr="007303CB">
        <w:rPr>
          <w:b/>
          <w:bCs/>
        </w:rPr>
        <w:t>Š</w:t>
      </w:r>
      <w:r w:rsidR="006044EF" w:rsidRPr="007303CB">
        <w:rPr>
          <w:b/>
          <w:bCs/>
        </w:rPr>
        <w:t>ablony</w:t>
      </w:r>
      <w:proofErr w:type="gramEnd"/>
      <w:r w:rsidR="006044EF" w:rsidRPr="007303CB">
        <w:rPr>
          <w:b/>
          <w:bCs/>
        </w:rPr>
        <w:t xml:space="preserve"> II</w:t>
      </w:r>
      <w:r w:rsidR="0021193F" w:rsidRPr="007303CB">
        <w:t xml:space="preserve"> - ukončeny</w:t>
      </w:r>
    </w:p>
    <w:p w14:paraId="2E0BC81B" w14:textId="4DF2D17C" w:rsidR="006044EF" w:rsidRPr="007303CB" w:rsidRDefault="006044EF" w:rsidP="00BF6FF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/>
        <w:rPr>
          <w:rFonts w:eastAsia="Arial Narrow"/>
          <w:color w:val="000000"/>
        </w:rPr>
      </w:pPr>
      <w:r w:rsidRPr="007303CB">
        <w:rPr>
          <w:rFonts w:eastAsia="Arial Narrow"/>
          <w:color w:val="000000"/>
        </w:rPr>
        <w:t>Vyhlašovatel programu (projektu)</w:t>
      </w:r>
      <w:r w:rsidR="00CE5E34" w:rsidRPr="007303CB">
        <w:rPr>
          <w:rFonts w:eastAsia="Arial Narrow"/>
          <w:color w:val="000000"/>
        </w:rPr>
        <w:t xml:space="preserve"> </w:t>
      </w:r>
      <w:r w:rsidRPr="007303CB">
        <w:rPr>
          <w:rFonts w:eastAsia="Arial Narrow"/>
        </w:rPr>
        <w:t>MŠMT v rámci OP VVV, výzva č.02_18_065</w:t>
      </w:r>
    </w:p>
    <w:p w14:paraId="42E1DA6F" w14:textId="77777777" w:rsidR="006044EF" w:rsidRPr="007303CB" w:rsidRDefault="006044EF" w:rsidP="00BF6FF7">
      <w:pPr>
        <w:rPr>
          <w:rFonts w:eastAsia="Arial Narrow"/>
        </w:rPr>
      </w:pPr>
      <w:r w:rsidRPr="007303CB">
        <w:rPr>
          <w:rFonts w:eastAsia="Arial Narrow"/>
        </w:rPr>
        <w:t>Podpora využití ICT při výuce studentů, DVPP (i v oblasti inkluze), vznik pozice kariérového poradce, projektové dny ve škole/mimo školu.</w:t>
      </w:r>
    </w:p>
    <w:p w14:paraId="4111F202" w14:textId="788232F6" w:rsidR="006044EF" w:rsidRPr="007303CB" w:rsidRDefault="006044EF" w:rsidP="00BF6FF7">
      <w:pPr>
        <w:rPr>
          <w:rFonts w:eastAsia="Arial Narrow"/>
        </w:rPr>
      </w:pPr>
      <w:r w:rsidRPr="007303CB">
        <w:rPr>
          <w:rFonts w:eastAsia="Arial Narrow"/>
        </w:rPr>
        <w:t xml:space="preserve">Projekt </w:t>
      </w:r>
      <w:r w:rsidR="00CE5E34" w:rsidRPr="007303CB">
        <w:rPr>
          <w:rFonts w:eastAsia="Arial Narrow"/>
        </w:rPr>
        <w:t xml:space="preserve">byl </w:t>
      </w:r>
      <w:r w:rsidRPr="007303CB">
        <w:rPr>
          <w:rFonts w:eastAsia="Arial Narrow"/>
        </w:rPr>
        <w:t xml:space="preserve">realizován od února 2020 do června 2022. </w:t>
      </w:r>
      <w:r w:rsidR="00CE5E34" w:rsidRPr="007303CB">
        <w:rPr>
          <w:rFonts w:eastAsia="Arial Narrow"/>
        </w:rPr>
        <w:t xml:space="preserve">Všechny aktivity byly naplněny. </w:t>
      </w:r>
      <w:r w:rsidRPr="007303CB">
        <w:rPr>
          <w:rFonts w:eastAsia="Arial Narrow"/>
        </w:rPr>
        <w:t>Dne 1.7. 2022 byla podána závěrečná zpráva o realizaci</w:t>
      </w:r>
      <w:r w:rsidR="00CE5E34" w:rsidRPr="007303CB">
        <w:rPr>
          <w:rFonts w:eastAsia="Arial Narrow"/>
        </w:rPr>
        <w:t>, která byla schválena.</w:t>
      </w:r>
    </w:p>
    <w:p w14:paraId="14A4FBA2" w14:textId="35E9FF8E" w:rsidR="006044EF" w:rsidRPr="007303CB" w:rsidRDefault="006044EF" w:rsidP="00BF6FF7">
      <w:pPr>
        <w:rPr>
          <w:rFonts w:eastAsia="Arial Narrow"/>
        </w:rPr>
      </w:pPr>
    </w:p>
    <w:tbl>
      <w:tblPr>
        <w:tblStyle w:val="Prosttabulka1"/>
        <w:tblpPr w:leftFromText="141" w:rightFromText="141" w:vertAnchor="text" w:horzAnchor="margin" w:tblpY="304"/>
        <w:tblW w:w="5954" w:type="dxa"/>
        <w:tblLook w:val="04A0" w:firstRow="1" w:lastRow="0" w:firstColumn="1" w:lastColumn="0" w:noHBand="0" w:noVBand="1"/>
      </w:tblPr>
      <w:tblGrid>
        <w:gridCol w:w="4106"/>
        <w:gridCol w:w="1848"/>
      </w:tblGrid>
      <w:tr w:rsidR="006044EF" w:rsidRPr="007303CB" w14:paraId="076BC99E" w14:textId="77777777" w:rsidTr="00AC2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  <w:hideMark/>
          </w:tcPr>
          <w:p w14:paraId="18563312" w14:textId="77777777" w:rsidR="006044EF" w:rsidRPr="007303CB" w:rsidRDefault="006044EF" w:rsidP="00BF6FF7">
            <w:pPr>
              <w:rPr>
                <w:b w:val="0"/>
                <w:bCs w:val="0"/>
                <w:color w:val="000000"/>
              </w:rPr>
            </w:pPr>
            <w:r w:rsidRPr="007303CB">
              <w:rPr>
                <w:color w:val="000000"/>
              </w:rPr>
              <w:t>Finanční prostředky celkem</w:t>
            </w:r>
          </w:p>
        </w:tc>
        <w:tc>
          <w:tcPr>
            <w:tcW w:w="1848" w:type="dxa"/>
            <w:noWrap/>
            <w:hideMark/>
          </w:tcPr>
          <w:p w14:paraId="3DF1FC60" w14:textId="77777777" w:rsidR="006044EF" w:rsidRPr="007303CB" w:rsidRDefault="006044EF" w:rsidP="00BF6FF7">
            <w:pPr>
              <w:ind w:right="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7303CB">
              <w:rPr>
                <w:color w:val="000000"/>
              </w:rPr>
              <w:t>1 745 972,00</w:t>
            </w:r>
          </w:p>
        </w:tc>
      </w:tr>
      <w:tr w:rsidR="006044EF" w:rsidRPr="007303CB" w14:paraId="5A7FE19B" w14:textId="77777777" w:rsidTr="00AC2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  <w:hideMark/>
          </w:tcPr>
          <w:p w14:paraId="4D22649A" w14:textId="77777777" w:rsidR="006044EF" w:rsidRPr="007303CB" w:rsidRDefault="006044EF" w:rsidP="00BF6FF7">
            <w:pPr>
              <w:rPr>
                <w:color w:val="000000"/>
              </w:rPr>
            </w:pPr>
            <w:r w:rsidRPr="007303CB">
              <w:rPr>
                <w:color w:val="000000"/>
              </w:rPr>
              <w:t>mzdové náklady (odměny + dohody)</w:t>
            </w:r>
          </w:p>
        </w:tc>
        <w:tc>
          <w:tcPr>
            <w:tcW w:w="1848" w:type="dxa"/>
            <w:noWrap/>
            <w:hideMark/>
          </w:tcPr>
          <w:p w14:paraId="3B7A363F" w14:textId="77777777" w:rsidR="006044EF" w:rsidRPr="007303CB" w:rsidRDefault="006044EF" w:rsidP="00BF6FF7">
            <w:pPr>
              <w:ind w:right="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303CB">
              <w:rPr>
                <w:color w:val="000000"/>
              </w:rPr>
              <w:t>1 048 500,00</w:t>
            </w:r>
          </w:p>
        </w:tc>
      </w:tr>
      <w:tr w:rsidR="006044EF" w:rsidRPr="007303CB" w14:paraId="587A541E" w14:textId="77777777" w:rsidTr="00AC28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  <w:hideMark/>
          </w:tcPr>
          <w:p w14:paraId="76FEE586" w14:textId="77777777" w:rsidR="006044EF" w:rsidRPr="007303CB" w:rsidRDefault="006044EF" w:rsidP="00BF6FF7">
            <w:pPr>
              <w:rPr>
                <w:color w:val="000000"/>
              </w:rPr>
            </w:pPr>
            <w:r w:rsidRPr="007303CB">
              <w:rPr>
                <w:color w:val="000000"/>
              </w:rPr>
              <w:t>odvody (ZP, SP, FKSP, Kooperativa)</w:t>
            </w:r>
          </w:p>
        </w:tc>
        <w:tc>
          <w:tcPr>
            <w:tcW w:w="1848" w:type="dxa"/>
            <w:noWrap/>
            <w:hideMark/>
          </w:tcPr>
          <w:p w14:paraId="2BB84D4D" w14:textId="77777777" w:rsidR="006044EF" w:rsidRPr="007303CB" w:rsidRDefault="006044EF" w:rsidP="00BF6FF7">
            <w:pPr>
              <w:ind w:right="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303CB">
              <w:rPr>
                <w:color w:val="000000"/>
              </w:rPr>
              <w:t>267 285,00</w:t>
            </w:r>
          </w:p>
        </w:tc>
      </w:tr>
      <w:tr w:rsidR="006044EF" w:rsidRPr="007303CB" w14:paraId="69EF3424" w14:textId="77777777" w:rsidTr="00AC2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  <w:hideMark/>
          </w:tcPr>
          <w:p w14:paraId="67F9F83C" w14:textId="77777777" w:rsidR="006044EF" w:rsidRPr="007303CB" w:rsidRDefault="006044EF" w:rsidP="00BF6FF7">
            <w:pPr>
              <w:rPr>
                <w:color w:val="000000"/>
              </w:rPr>
            </w:pPr>
            <w:r w:rsidRPr="007303CB">
              <w:rPr>
                <w:color w:val="000000"/>
              </w:rPr>
              <w:t>školní pomůcky</w:t>
            </w:r>
          </w:p>
        </w:tc>
        <w:tc>
          <w:tcPr>
            <w:tcW w:w="1848" w:type="dxa"/>
            <w:noWrap/>
            <w:hideMark/>
          </w:tcPr>
          <w:p w14:paraId="7BB500DE" w14:textId="77777777" w:rsidR="006044EF" w:rsidRPr="007303CB" w:rsidRDefault="006044EF" w:rsidP="00BF6FF7">
            <w:pPr>
              <w:ind w:right="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303CB">
              <w:rPr>
                <w:color w:val="000000"/>
              </w:rPr>
              <w:t>307 382,00</w:t>
            </w:r>
          </w:p>
        </w:tc>
      </w:tr>
      <w:tr w:rsidR="006044EF" w:rsidRPr="007303CB" w14:paraId="6DD806A3" w14:textId="77777777" w:rsidTr="00AC28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  <w:hideMark/>
          </w:tcPr>
          <w:p w14:paraId="18B02DB6" w14:textId="77777777" w:rsidR="006044EF" w:rsidRPr="007303CB" w:rsidRDefault="006044EF" w:rsidP="00BF6FF7">
            <w:pPr>
              <w:rPr>
                <w:color w:val="000000"/>
              </w:rPr>
            </w:pPr>
            <w:r w:rsidRPr="007303CB">
              <w:rPr>
                <w:color w:val="000000"/>
              </w:rPr>
              <w:t>projektové dny</w:t>
            </w:r>
          </w:p>
        </w:tc>
        <w:tc>
          <w:tcPr>
            <w:tcW w:w="1848" w:type="dxa"/>
            <w:noWrap/>
            <w:hideMark/>
          </w:tcPr>
          <w:p w14:paraId="39D6506C" w14:textId="77777777" w:rsidR="006044EF" w:rsidRPr="007303CB" w:rsidRDefault="006044EF" w:rsidP="00BF6FF7">
            <w:pPr>
              <w:ind w:right="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303CB">
              <w:rPr>
                <w:color w:val="000000"/>
              </w:rPr>
              <w:t>81 925,00</w:t>
            </w:r>
          </w:p>
        </w:tc>
      </w:tr>
      <w:tr w:rsidR="006044EF" w:rsidRPr="007303CB" w14:paraId="32507F18" w14:textId="77777777" w:rsidTr="00AC2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  <w:hideMark/>
          </w:tcPr>
          <w:p w14:paraId="13839F64" w14:textId="77777777" w:rsidR="006044EF" w:rsidRPr="007303CB" w:rsidRDefault="006044EF" w:rsidP="00BF6FF7">
            <w:pPr>
              <w:rPr>
                <w:color w:val="000000"/>
              </w:rPr>
            </w:pPr>
            <w:r w:rsidRPr="007303CB">
              <w:rPr>
                <w:color w:val="000000"/>
              </w:rPr>
              <w:t>školení</w:t>
            </w:r>
          </w:p>
        </w:tc>
        <w:tc>
          <w:tcPr>
            <w:tcW w:w="1848" w:type="dxa"/>
            <w:noWrap/>
            <w:hideMark/>
          </w:tcPr>
          <w:p w14:paraId="3B8682B0" w14:textId="77777777" w:rsidR="006044EF" w:rsidRPr="007303CB" w:rsidRDefault="006044EF" w:rsidP="00BF6FF7">
            <w:pPr>
              <w:ind w:right="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303CB">
              <w:rPr>
                <w:color w:val="000000"/>
              </w:rPr>
              <w:t>40 880,00</w:t>
            </w:r>
          </w:p>
        </w:tc>
      </w:tr>
    </w:tbl>
    <w:p w14:paraId="55287770" w14:textId="77777777" w:rsidR="006044EF" w:rsidRPr="007303CB" w:rsidRDefault="006044EF" w:rsidP="00BF6F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0"/>
        </w:tabs>
        <w:spacing w:before="120"/>
        <w:ind w:left="851"/>
        <w:rPr>
          <w:rFonts w:eastAsia="Arial Narrow"/>
          <w:color w:val="FF0000"/>
        </w:rPr>
      </w:pPr>
    </w:p>
    <w:p w14:paraId="0C7AD49D" w14:textId="77777777" w:rsidR="006044EF" w:rsidRPr="007303CB" w:rsidRDefault="006044EF" w:rsidP="00BF6F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0"/>
        </w:tabs>
        <w:spacing w:before="120"/>
        <w:ind w:left="851"/>
        <w:rPr>
          <w:rFonts w:eastAsia="Arial Narrow"/>
          <w:b/>
          <w:bCs/>
          <w:highlight w:val="red"/>
        </w:rPr>
      </w:pPr>
    </w:p>
    <w:p w14:paraId="5F3B451A" w14:textId="77777777" w:rsidR="006044EF" w:rsidRPr="007303CB" w:rsidRDefault="006044EF" w:rsidP="00BF6F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0"/>
        </w:tabs>
        <w:spacing w:before="120"/>
        <w:ind w:left="851"/>
        <w:rPr>
          <w:rFonts w:eastAsia="Arial Narrow"/>
          <w:b/>
          <w:bCs/>
          <w:highlight w:val="red"/>
        </w:rPr>
      </w:pPr>
    </w:p>
    <w:p w14:paraId="7FD6EDE1" w14:textId="77777777" w:rsidR="006044EF" w:rsidRPr="007303CB" w:rsidRDefault="006044EF" w:rsidP="00BF6F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0"/>
        </w:tabs>
        <w:spacing w:before="120"/>
        <w:ind w:left="851"/>
        <w:rPr>
          <w:rFonts w:eastAsia="Arial Narrow"/>
          <w:b/>
          <w:bCs/>
          <w:highlight w:val="red"/>
        </w:rPr>
      </w:pPr>
    </w:p>
    <w:p w14:paraId="7370BF1B" w14:textId="77777777" w:rsidR="006044EF" w:rsidRPr="007303CB" w:rsidRDefault="006044EF" w:rsidP="00BF6F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0"/>
        </w:tabs>
        <w:spacing w:before="120"/>
        <w:ind w:left="851"/>
        <w:rPr>
          <w:rFonts w:eastAsia="Arial Narrow"/>
          <w:b/>
          <w:bCs/>
          <w:highlight w:val="red"/>
        </w:rPr>
      </w:pPr>
    </w:p>
    <w:p w14:paraId="47605E14" w14:textId="77777777" w:rsidR="006044EF" w:rsidRPr="007303CB" w:rsidRDefault="006044EF" w:rsidP="00BF6F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0"/>
        </w:tabs>
        <w:spacing w:before="120"/>
        <w:ind w:left="851"/>
        <w:rPr>
          <w:rFonts w:eastAsia="Arial Narrow"/>
          <w:b/>
          <w:bCs/>
          <w:highlight w:val="red"/>
        </w:rPr>
      </w:pPr>
    </w:p>
    <w:p w14:paraId="6B8A139F" w14:textId="2019B596" w:rsidR="006044EF" w:rsidRPr="007303CB" w:rsidRDefault="006044EF" w:rsidP="00BF6FF7"/>
    <w:p w14:paraId="63C89C1F" w14:textId="45D9CCFC" w:rsidR="007303CB" w:rsidRPr="007303CB" w:rsidRDefault="007303CB" w:rsidP="007303CB">
      <w:proofErr w:type="gramStart"/>
      <w:r w:rsidRPr="007303CB">
        <w:t>b)</w:t>
      </w:r>
      <w:r w:rsidRPr="007303CB">
        <w:rPr>
          <w:rFonts w:eastAsia="Arial Narrow"/>
          <w:b/>
          <w:bCs/>
        </w:rPr>
        <w:t>GJB</w:t>
      </w:r>
      <w:proofErr w:type="gramEnd"/>
      <w:r w:rsidRPr="007303CB">
        <w:rPr>
          <w:rFonts w:eastAsia="Arial Narrow"/>
          <w:b/>
          <w:bCs/>
        </w:rPr>
        <w:t xml:space="preserve"> Šablony I. JAK</w:t>
      </w:r>
    </w:p>
    <w:p w14:paraId="221A4926" w14:textId="77777777" w:rsidR="007303CB" w:rsidRPr="007303CB" w:rsidRDefault="007303CB" w:rsidP="007303CB">
      <w:r w:rsidRPr="007303CB">
        <w:t>Šablony: 1/III/5 Kariérový poradce SŠ – 22 měsíců (10+10+2)</w:t>
      </w:r>
    </w:p>
    <w:p w14:paraId="65750241" w14:textId="77777777" w:rsidR="007303CB" w:rsidRPr="007303CB" w:rsidRDefault="007303CB" w:rsidP="007303CB">
      <w:pPr>
        <w:ind w:firstLine="720"/>
      </w:pPr>
      <w:r w:rsidRPr="007303CB">
        <w:t xml:space="preserve">   1/III/8 Vzdělávání pracovníků ve vzdělávaní SŠ – 30x (DVPP nejméně </w:t>
      </w:r>
      <w:proofErr w:type="gramStart"/>
      <w:r w:rsidRPr="007303CB">
        <w:t>8h</w:t>
      </w:r>
      <w:proofErr w:type="gramEnd"/>
      <w:r w:rsidRPr="007303CB">
        <w:t>)</w:t>
      </w:r>
    </w:p>
    <w:p w14:paraId="54E47471" w14:textId="77777777" w:rsidR="007303CB" w:rsidRPr="007303CB" w:rsidRDefault="007303CB" w:rsidP="007303CB">
      <w:r w:rsidRPr="007303CB">
        <w:t xml:space="preserve">   </w:t>
      </w:r>
      <w:r w:rsidRPr="007303CB">
        <w:tab/>
        <w:t xml:space="preserve">   1/III/10 Inovativní vzdělávání žáků SŠ – 50x </w:t>
      </w:r>
    </w:p>
    <w:p w14:paraId="413A4FE4" w14:textId="77777777" w:rsidR="007303CB" w:rsidRPr="007303CB" w:rsidRDefault="007303CB" w:rsidP="007303CB">
      <w:pPr>
        <w:pStyle w:val="podtrzeny"/>
        <w:rPr>
          <w:rFonts w:ascii="Times New Roman" w:hAnsi="Times New Roman" w:cs="Times New Roman"/>
          <w:sz w:val="24"/>
          <w:szCs w:val="24"/>
        </w:rPr>
      </w:pPr>
      <w:r w:rsidRPr="007303CB">
        <w:rPr>
          <w:rFonts w:ascii="Times New Roman" w:hAnsi="Times New Roman" w:cs="Times New Roman"/>
          <w:sz w:val="24"/>
          <w:szCs w:val="24"/>
        </w:rPr>
        <w:t>Schválená finanční podpora, finanční spoluúčast kraje, vlastní či jiné finanční zdroje</w:t>
      </w:r>
    </w:p>
    <w:p w14:paraId="7517C18E" w14:textId="77777777" w:rsidR="007303CB" w:rsidRPr="007303CB" w:rsidRDefault="007303CB" w:rsidP="007303CB">
      <w:r w:rsidRPr="007303CB">
        <w:t>2 308 000, - Kč (na 477 žáků)</w:t>
      </w:r>
    </w:p>
    <w:p w14:paraId="2F2F43F4" w14:textId="77777777" w:rsidR="007303CB" w:rsidRPr="007303CB" w:rsidRDefault="007303CB" w:rsidP="007303CB">
      <w:r w:rsidRPr="007303CB">
        <w:t>V srpnu 2022 byla podána žádost prostřednictvím ISKP21+</w:t>
      </w:r>
    </w:p>
    <w:p w14:paraId="434EC587" w14:textId="77777777" w:rsidR="007303CB" w:rsidRPr="007303CB" w:rsidRDefault="007303CB" w:rsidP="007303CB">
      <w:r w:rsidRPr="007303CB">
        <w:t>Začátek realizace: 1. března 2023</w:t>
      </w:r>
    </w:p>
    <w:p w14:paraId="3FFC965F" w14:textId="77777777" w:rsidR="007303CB" w:rsidRPr="007303CB" w:rsidRDefault="007303CB" w:rsidP="007303CB">
      <w:r w:rsidRPr="007303CB">
        <w:t>Konec: 30. května 2025</w:t>
      </w:r>
    </w:p>
    <w:p w14:paraId="1557F437" w14:textId="77777777" w:rsidR="007303CB" w:rsidRPr="007303CB" w:rsidRDefault="007303CB" w:rsidP="00BF6FF7"/>
    <w:p w14:paraId="429E15C0" w14:textId="6B55074C" w:rsidR="00FC296B" w:rsidRPr="007303CB" w:rsidRDefault="00BF6FF7" w:rsidP="00BF6FF7">
      <w:pPr>
        <w:rPr>
          <w:b/>
        </w:rPr>
      </w:pPr>
      <w:r w:rsidRPr="007303CB">
        <w:rPr>
          <w:bCs/>
        </w:rPr>
        <w:t>9</w:t>
      </w:r>
      <w:r w:rsidR="00CE5E34" w:rsidRPr="007303CB">
        <w:rPr>
          <w:bCs/>
        </w:rPr>
        <w:t>)</w:t>
      </w:r>
      <w:r w:rsidR="00CE5E34" w:rsidRPr="007303CB">
        <w:rPr>
          <w:b/>
        </w:rPr>
        <w:t>Přijímací zkoušky</w:t>
      </w:r>
    </w:p>
    <w:p w14:paraId="3AC9EBE3" w14:textId="72A36C8D" w:rsidR="00A23E3C" w:rsidRPr="007303CB" w:rsidRDefault="00A23E3C" w:rsidP="00BF6FF7">
      <w:r w:rsidRPr="007303CB">
        <w:t xml:space="preserve">Zkoušky se konají v termínech: </w:t>
      </w:r>
      <w:r w:rsidR="00DF6404" w:rsidRPr="007303CB">
        <w:tab/>
      </w:r>
      <w:r w:rsidRPr="007303CB">
        <w:t xml:space="preserve">4leté studium </w:t>
      </w:r>
      <w:r w:rsidRPr="007303CB">
        <w:rPr>
          <w:b/>
          <w:bCs/>
        </w:rPr>
        <w:t>1</w:t>
      </w:r>
      <w:r w:rsidR="00CE5E34" w:rsidRPr="007303CB">
        <w:rPr>
          <w:b/>
          <w:bCs/>
        </w:rPr>
        <w:t>3</w:t>
      </w:r>
      <w:r w:rsidRPr="007303CB">
        <w:rPr>
          <w:b/>
          <w:bCs/>
        </w:rPr>
        <w:t>. a 1</w:t>
      </w:r>
      <w:r w:rsidR="00CE5E34" w:rsidRPr="007303CB">
        <w:rPr>
          <w:b/>
          <w:bCs/>
        </w:rPr>
        <w:t>4</w:t>
      </w:r>
      <w:r w:rsidRPr="007303CB">
        <w:rPr>
          <w:b/>
          <w:bCs/>
        </w:rPr>
        <w:t>. dubna</w:t>
      </w:r>
      <w:r w:rsidR="00987036" w:rsidRPr="007303CB">
        <w:rPr>
          <w:b/>
          <w:bCs/>
        </w:rPr>
        <w:t xml:space="preserve"> 2023</w:t>
      </w:r>
    </w:p>
    <w:p w14:paraId="6F6B3103" w14:textId="1A98F1F3" w:rsidR="00DF6404" w:rsidRPr="007303CB" w:rsidRDefault="00DF6404" w:rsidP="00BF6FF7">
      <w:pPr>
        <w:ind w:left="360"/>
      </w:pPr>
      <w:r w:rsidRPr="007303CB">
        <w:tab/>
      </w:r>
      <w:r w:rsidRPr="007303CB">
        <w:tab/>
      </w:r>
      <w:r w:rsidRPr="007303CB">
        <w:tab/>
      </w:r>
      <w:r w:rsidRPr="007303CB">
        <w:tab/>
      </w:r>
      <w:r w:rsidRPr="007303CB">
        <w:tab/>
        <w:t xml:space="preserve">8telé studium </w:t>
      </w:r>
      <w:r w:rsidRPr="007303CB">
        <w:rPr>
          <w:b/>
          <w:bCs/>
        </w:rPr>
        <w:t>1</w:t>
      </w:r>
      <w:r w:rsidR="00CE5E34" w:rsidRPr="007303CB">
        <w:rPr>
          <w:b/>
          <w:bCs/>
        </w:rPr>
        <w:t>7</w:t>
      </w:r>
      <w:r w:rsidRPr="007303CB">
        <w:rPr>
          <w:b/>
          <w:bCs/>
        </w:rPr>
        <w:t xml:space="preserve">. a </w:t>
      </w:r>
      <w:r w:rsidR="00CE5E34" w:rsidRPr="007303CB">
        <w:rPr>
          <w:b/>
          <w:bCs/>
        </w:rPr>
        <w:t>18</w:t>
      </w:r>
      <w:r w:rsidRPr="007303CB">
        <w:rPr>
          <w:b/>
          <w:bCs/>
        </w:rPr>
        <w:t xml:space="preserve">. dubna </w:t>
      </w:r>
      <w:r w:rsidR="00987036" w:rsidRPr="007303CB">
        <w:rPr>
          <w:b/>
          <w:bCs/>
        </w:rPr>
        <w:t>2023</w:t>
      </w:r>
    </w:p>
    <w:p w14:paraId="7E444037" w14:textId="7BA16F90" w:rsidR="00DF6404" w:rsidRPr="007303CB" w:rsidRDefault="00DF6404" w:rsidP="00BF6FF7">
      <w:r w:rsidRPr="007303CB">
        <w:t>Z</w:t>
      </w:r>
      <w:r w:rsidR="00CE5E34" w:rsidRPr="007303CB">
        <w:t>achování stejných podmínek, z</w:t>
      </w:r>
      <w:r w:rsidRPr="007303CB">
        <w:t xml:space="preserve">adání didaktických </w:t>
      </w:r>
      <w:proofErr w:type="gramStart"/>
      <w:r w:rsidRPr="007303CB">
        <w:t>testů</w:t>
      </w:r>
      <w:r w:rsidR="007303CB">
        <w:t xml:space="preserve"> -</w:t>
      </w:r>
      <w:r w:rsidRPr="007303CB">
        <w:t xml:space="preserve"> dodá</w:t>
      </w:r>
      <w:proofErr w:type="gramEnd"/>
      <w:r w:rsidR="0028635C" w:rsidRPr="007303CB">
        <w:t xml:space="preserve"> a opraví</w:t>
      </w:r>
      <w:r w:rsidRPr="007303CB">
        <w:t xml:space="preserve"> společnost CERMAT</w:t>
      </w:r>
    </w:p>
    <w:p w14:paraId="1B606F33" w14:textId="77777777" w:rsidR="00DF6404" w:rsidRPr="007303CB" w:rsidRDefault="00DF6404" w:rsidP="00BF6FF7">
      <w:pPr>
        <w:ind w:left="360"/>
      </w:pPr>
      <w:r w:rsidRPr="007303CB">
        <w:t xml:space="preserve"> </w:t>
      </w:r>
    </w:p>
    <w:p w14:paraId="5D96BCAF" w14:textId="369D63D6" w:rsidR="00C13CA9" w:rsidRPr="007303CB" w:rsidRDefault="00BF6FF7" w:rsidP="00BF6FF7">
      <w:pPr>
        <w:rPr>
          <w:b/>
          <w:u w:val="single"/>
        </w:rPr>
      </w:pPr>
      <w:r w:rsidRPr="007303CB">
        <w:rPr>
          <w:bCs/>
        </w:rPr>
        <w:t>10</w:t>
      </w:r>
      <w:r w:rsidR="00CE5E34" w:rsidRPr="007303CB">
        <w:rPr>
          <w:bCs/>
        </w:rPr>
        <w:t>)</w:t>
      </w:r>
      <w:r w:rsidR="00987036" w:rsidRPr="007303CB">
        <w:rPr>
          <w:b/>
        </w:rPr>
        <w:t>Maturitní zkoušky</w:t>
      </w:r>
    </w:p>
    <w:p w14:paraId="0F57A5F5" w14:textId="4DD1AC22" w:rsidR="00CE5E34" w:rsidRPr="007303CB" w:rsidRDefault="00CE5E34" w:rsidP="00BF6FF7">
      <w:pPr>
        <w:rPr>
          <w:bCs/>
        </w:rPr>
      </w:pPr>
      <w:r w:rsidRPr="007303CB">
        <w:rPr>
          <w:bCs/>
        </w:rPr>
        <w:t>Opravné maturitní zkoušky proběhly 1. 9. 2022, všichni studenti uspěli.</w:t>
      </w:r>
    </w:p>
    <w:p w14:paraId="7FC58198" w14:textId="0CA3EE78" w:rsidR="00CE5E34" w:rsidRPr="007303CB" w:rsidRDefault="00CE5E34" w:rsidP="00BF6FF7">
      <w:pPr>
        <w:rPr>
          <w:bCs/>
        </w:rPr>
      </w:pPr>
    </w:p>
    <w:p w14:paraId="0800296B" w14:textId="1BCBF40D" w:rsidR="00987036" w:rsidRPr="007303CB" w:rsidRDefault="00987036" w:rsidP="00BF6FF7">
      <w:pPr>
        <w:rPr>
          <w:b/>
        </w:rPr>
      </w:pPr>
      <w:r w:rsidRPr="007303CB">
        <w:rPr>
          <w:b/>
        </w:rPr>
        <w:t>MZK 2023</w:t>
      </w:r>
    </w:p>
    <w:p w14:paraId="7A5E5F8D" w14:textId="22376612" w:rsidR="00987036" w:rsidRPr="007303CB" w:rsidRDefault="00987036" w:rsidP="00BF6FF7">
      <w:pPr>
        <w:rPr>
          <w:bCs/>
        </w:rPr>
      </w:pPr>
      <w:r w:rsidRPr="007303CB">
        <w:rPr>
          <w:bCs/>
        </w:rPr>
        <w:t>Podán</w:t>
      </w:r>
      <w:r w:rsidR="00D04D34" w:rsidRPr="007303CB">
        <w:rPr>
          <w:bCs/>
        </w:rPr>
        <w:t xml:space="preserve">í přihlášek k maturitní zkoušce do </w:t>
      </w:r>
      <w:r w:rsidR="00D04D34" w:rsidRPr="007303CB">
        <w:rPr>
          <w:b/>
        </w:rPr>
        <w:t>čtvrtka</w:t>
      </w:r>
      <w:r w:rsidR="00D04D34" w:rsidRPr="007303CB">
        <w:rPr>
          <w:bCs/>
        </w:rPr>
        <w:t xml:space="preserve"> </w:t>
      </w:r>
      <w:r w:rsidR="00D04D34" w:rsidRPr="007303CB">
        <w:rPr>
          <w:b/>
        </w:rPr>
        <w:t>1. 12. 2022</w:t>
      </w:r>
    </w:p>
    <w:p w14:paraId="51092BDB" w14:textId="4102F0C8" w:rsidR="00DF6404" w:rsidRPr="007303CB" w:rsidRDefault="00DF6404" w:rsidP="00BF6FF7">
      <w:r w:rsidRPr="007303CB">
        <w:rPr>
          <w:b/>
          <w:bCs/>
        </w:rPr>
        <w:t>Písemné práce</w:t>
      </w:r>
      <w:r w:rsidRPr="007303CB">
        <w:t xml:space="preserve"> z ČJL a cizích </w:t>
      </w:r>
      <w:proofErr w:type="gramStart"/>
      <w:r w:rsidRPr="007303CB">
        <w:t xml:space="preserve">jazyků  </w:t>
      </w:r>
      <w:r w:rsidR="00987036" w:rsidRPr="007303CB">
        <w:t>jsou</w:t>
      </w:r>
      <w:proofErr w:type="gramEnd"/>
      <w:r w:rsidR="00987036" w:rsidRPr="007303CB">
        <w:t xml:space="preserve"> i nadále </w:t>
      </w:r>
      <w:r w:rsidRPr="007303CB">
        <w:t>součástí  profilové (školní) zkoušk</w:t>
      </w:r>
      <w:r w:rsidR="00987036" w:rsidRPr="007303CB">
        <w:t>y</w:t>
      </w:r>
      <w:r w:rsidRPr="007303CB">
        <w:t xml:space="preserve"> – zadáváme i opravujeme v rámci školy</w:t>
      </w:r>
    </w:p>
    <w:p w14:paraId="67E44A8C" w14:textId="5959B14A" w:rsidR="00DF6404" w:rsidRPr="007303CB" w:rsidRDefault="00DF6404" w:rsidP="00BF6FF7">
      <w:pPr>
        <w:rPr>
          <w:b/>
          <w:bCs/>
        </w:rPr>
      </w:pPr>
      <w:r w:rsidRPr="007303CB">
        <w:rPr>
          <w:b/>
          <w:bCs/>
        </w:rPr>
        <w:t xml:space="preserve">PP se konají </w:t>
      </w:r>
      <w:r w:rsidR="00D04D34" w:rsidRPr="007303CB">
        <w:rPr>
          <w:b/>
          <w:bCs/>
        </w:rPr>
        <w:t xml:space="preserve">3. </w:t>
      </w:r>
      <w:r w:rsidRPr="007303CB">
        <w:rPr>
          <w:b/>
          <w:bCs/>
        </w:rPr>
        <w:t xml:space="preserve">– </w:t>
      </w:r>
      <w:r w:rsidR="00D04D34" w:rsidRPr="007303CB">
        <w:rPr>
          <w:b/>
          <w:bCs/>
        </w:rPr>
        <w:t>5</w:t>
      </w:r>
      <w:r w:rsidRPr="007303CB">
        <w:rPr>
          <w:b/>
          <w:bCs/>
        </w:rPr>
        <w:t>. dubna 202</w:t>
      </w:r>
      <w:r w:rsidR="00D04D34" w:rsidRPr="007303CB">
        <w:rPr>
          <w:b/>
          <w:bCs/>
        </w:rPr>
        <w:t>3</w:t>
      </w:r>
    </w:p>
    <w:p w14:paraId="4FA718BE" w14:textId="0CE6AFEB" w:rsidR="00DF6404" w:rsidRPr="007303CB" w:rsidRDefault="00DF6404" w:rsidP="00BF6FF7">
      <w:pPr>
        <w:rPr>
          <w:b/>
          <w:bCs/>
        </w:rPr>
      </w:pPr>
      <w:r w:rsidRPr="007303CB">
        <w:rPr>
          <w:b/>
          <w:bCs/>
        </w:rPr>
        <w:lastRenderedPageBreak/>
        <w:t xml:space="preserve">Didaktické testy </w:t>
      </w:r>
      <w:r w:rsidRPr="007303CB">
        <w:t>jsou zadáv</w:t>
      </w:r>
      <w:r w:rsidR="007179D5" w:rsidRPr="007303CB">
        <w:t>á</w:t>
      </w:r>
      <w:r w:rsidRPr="007303CB">
        <w:t>ny v rámci státní části maturitní zkoušky (společnost</w:t>
      </w:r>
      <w:r w:rsidRPr="007303CB">
        <w:rPr>
          <w:b/>
          <w:bCs/>
        </w:rPr>
        <w:t xml:space="preserve"> </w:t>
      </w:r>
      <w:r w:rsidRPr="007303CB">
        <w:t>CERMAT) a</w:t>
      </w:r>
      <w:r w:rsidRPr="007303CB">
        <w:rPr>
          <w:b/>
          <w:bCs/>
        </w:rPr>
        <w:t xml:space="preserve"> konají se 2. – </w:t>
      </w:r>
      <w:r w:rsidR="00987036" w:rsidRPr="007303CB">
        <w:rPr>
          <w:b/>
          <w:bCs/>
        </w:rPr>
        <w:t>5</w:t>
      </w:r>
      <w:r w:rsidRPr="007303CB">
        <w:rPr>
          <w:b/>
          <w:bCs/>
        </w:rPr>
        <w:t>. května 202</w:t>
      </w:r>
      <w:r w:rsidR="00987036" w:rsidRPr="007303CB">
        <w:rPr>
          <w:b/>
          <w:bCs/>
        </w:rPr>
        <w:t>3</w:t>
      </w:r>
      <w:r w:rsidRPr="007303CB">
        <w:rPr>
          <w:b/>
          <w:bCs/>
        </w:rPr>
        <w:t>.</w:t>
      </w:r>
    </w:p>
    <w:p w14:paraId="3A78433F" w14:textId="4849653D" w:rsidR="00C00575" w:rsidRPr="007303CB" w:rsidRDefault="00DF6404" w:rsidP="00BF6FF7">
      <w:r w:rsidRPr="007303CB">
        <w:rPr>
          <w:b/>
          <w:bCs/>
        </w:rPr>
        <w:t>Ústní zkoušky</w:t>
      </w:r>
      <w:r w:rsidRPr="007303CB">
        <w:t>:</w:t>
      </w:r>
      <w:r w:rsidR="00987036" w:rsidRPr="007303CB">
        <w:t xml:space="preserve"> </w:t>
      </w:r>
      <w:r w:rsidR="00C00575" w:rsidRPr="007303CB">
        <w:rPr>
          <w:b/>
          <w:bCs/>
        </w:rPr>
        <w:t>16. – 19.</w:t>
      </w:r>
      <w:r w:rsidR="007179D5" w:rsidRPr="007303CB">
        <w:rPr>
          <w:b/>
          <w:bCs/>
        </w:rPr>
        <w:t xml:space="preserve"> května</w:t>
      </w:r>
      <w:r w:rsidR="00C00575" w:rsidRPr="007303CB">
        <w:rPr>
          <w:b/>
          <w:bCs/>
        </w:rPr>
        <w:t xml:space="preserve"> 202</w:t>
      </w:r>
      <w:r w:rsidR="00987036" w:rsidRPr="007303CB">
        <w:rPr>
          <w:b/>
          <w:bCs/>
        </w:rPr>
        <w:t>3</w:t>
      </w:r>
    </w:p>
    <w:p w14:paraId="079AD050" w14:textId="77777777" w:rsidR="00987036" w:rsidRPr="007303CB" w:rsidRDefault="00987036" w:rsidP="00BF6FF7"/>
    <w:p w14:paraId="10DE328F" w14:textId="4FF757A3" w:rsidR="00C13CA9" w:rsidRPr="007303CB" w:rsidRDefault="00C13CA9" w:rsidP="00BF6FF7">
      <w:r w:rsidRPr="007303CB">
        <w:t xml:space="preserve">Ústní </w:t>
      </w:r>
      <w:r w:rsidR="00130C7A" w:rsidRPr="007303CB">
        <w:t xml:space="preserve">zkoušku </w:t>
      </w:r>
      <w:r w:rsidR="007179D5" w:rsidRPr="007303CB">
        <w:t xml:space="preserve">a písemnou práci </w:t>
      </w:r>
      <w:r w:rsidR="00130C7A" w:rsidRPr="007303CB">
        <w:t xml:space="preserve">z cizího jazyka lze nahradit uznaným certifikátem </w:t>
      </w:r>
      <w:r w:rsidR="00C00575" w:rsidRPr="007303CB">
        <w:t xml:space="preserve">min. B2 </w:t>
      </w:r>
      <w:r w:rsidR="00987036" w:rsidRPr="007303CB">
        <w:t xml:space="preserve">z anglického jazyka, min. B1 z druhého cizího jazyka </w:t>
      </w:r>
      <w:r w:rsidR="00130C7A" w:rsidRPr="007303CB">
        <w:t>(podle pokynů MŠMT)</w:t>
      </w:r>
    </w:p>
    <w:p w14:paraId="1191B2C2" w14:textId="77777777" w:rsidR="0047312A" w:rsidRPr="007303CB" w:rsidRDefault="0047312A" w:rsidP="00BF6FF7"/>
    <w:p w14:paraId="27E0415C" w14:textId="77777777" w:rsidR="007303CB" w:rsidRDefault="007303CB" w:rsidP="00BF6FF7">
      <w:pPr>
        <w:rPr>
          <w:bCs/>
        </w:rPr>
      </w:pPr>
    </w:p>
    <w:p w14:paraId="0C3D2073" w14:textId="7B41D6F4" w:rsidR="00987036" w:rsidRPr="007303CB" w:rsidRDefault="00BF6FF7" w:rsidP="00BF6FF7">
      <w:pPr>
        <w:rPr>
          <w:b/>
        </w:rPr>
      </w:pPr>
      <w:r w:rsidRPr="007303CB">
        <w:rPr>
          <w:bCs/>
        </w:rPr>
        <w:t>11</w:t>
      </w:r>
      <w:r w:rsidR="00987036" w:rsidRPr="007303CB">
        <w:rPr>
          <w:bCs/>
        </w:rPr>
        <w:t>)</w:t>
      </w:r>
      <w:r w:rsidR="002F004E" w:rsidRPr="007303CB">
        <w:rPr>
          <w:b/>
        </w:rPr>
        <w:t>Zapojení do projektu Erasmus</w:t>
      </w:r>
      <w:r w:rsidR="00987036" w:rsidRPr="007303CB">
        <w:rPr>
          <w:b/>
        </w:rPr>
        <w:t xml:space="preserve"> +</w:t>
      </w:r>
    </w:p>
    <w:p w14:paraId="201288E3" w14:textId="6510C453" w:rsidR="006044EF" w:rsidRPr="007303CB" w:rsidRDefault="006044EF" w:rsidP="00BF6FF7">
      <w:pPr>
        <w:rPr>
          <w:bdr w:val="none" w:sz="0" w:space="0" w:color="auto" w:frame="1"/>
          <w:shd w:val="clear" w:color="auto" w:fill="FFFFFF"/>
        </w:rPr>
      </w:pPr>
      <w:r w:rsidRPr="007303CB">
        <w:rPr>
          <w:bdr w:val="none" w:sz="0" w:space="0" w:color="auto" w:frame="1"/>
          <w:shd w:val="clear" w:color="auto" w:fill="FFFFFF"/>
        </w:rPr>
        <w:t>číslo projektu 2022-</w:t>
      </w:r>
      <w:proofErr w:type="gramStart"/>
      <w:r w:rsidRPr="007303CB">
        <w:rPr>
          <w:bdr w:val="none" w:sz="0" w:space="0" w:color="auto" w:frame="1"/>
          <w:shd w:val="clear" w:color="auto" w:fill="FFFFFF"/>
        </w:rPr>
        <w:t>1-CZ01</w:t>
      </w:r>
      <w:proofErr w:type="gramEnd"/>
      <w:r w:rsidRPr="007303CB">
        <w:rPr>
          <w:bdr w:val="none" w:sz="0" w:space="0" w:color="auto" w:frame="1"/>
          <w:shd w:val="clear" w:color="auto" w:fill="FFFFFF"/>
        </w:rPr>
        <w:t>-KA122-SCH-000069780</w:t>
      </w:r>
    </w:p>
    <w:p w14:paraId="086A9182" w14:textId="77777777" w:rsidR="006044EF" w:rsidRPr="007303CB" w:rsidRDefault="006044EF" w:rsidP="00BF6FF7">
      <w:r w:rsidRPr="007303CB">
        <w:t>Grantová dohoda byla podepsána v červenci 2022, finanční prostředky jsme obdrželi v srpnu 2022.</w:t>
      </w:r>
    </w:p>
    <w:p w14:paraId="7B5CE4C4" w14:textId="77777777" w:rsidR="006044EF" w:rsidRPr="007303CB" w:rsidRDefault="006044EF" w:rsidP="00BF6FF7">
      <w:r w:rsidRPr="007303CB">
        <w:t>Cílem projektu je další jazykové vzdělávání pedagogických pracovníků. Projekt jsme zaměřili na zvýšení jazykových kompetencí pedagogů ve dvou oblastech:</w:t>
      </w:r>
    </w:p>
    <w:p w14:paraId="35C12A6A" w14:textId="33BE7EDE" w:rsidR="006044EF" w:rsidRPr="007303CB" w:rsidRDefault="006044EF" w:rsidP="00BF6FF7">
      <w:pPr>
        <w:pStyle w:val="Odstavecseseznamem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7303CB">
        <w:rPr>
          <w:rFonts w:ascii="Times New Roman" w:hAnsi="Times New Roman"/>
          <w:sz w:val="24"/>
          <w:szCs w:val="24"/>
        </w:rPr>
        <w:t xml:space="preserve">anglický </w:t>
      </w:r>
      <w:proofErr w:type="gramStart"/>
      <w:r w:rsidRPr="007303CB">
        <w:rPr>
          <w:rFonts w:ascii="Times New Roman" w:hAnsi="Times New Roman"/>
          <w:sz w:val="24"/>
          <w:szCs w:val="24"/>
        </w:rPr>
        <w:t>jazyk</w:t>
      </w:r>
      <w:r w:rsidR="00987036" w:rsidRPr="007303CB">
        <w:rPr>
          <w:rFonts w:ascii="Times New Roman" w:hAnsi="Times New Roman"/>
          <w:sz w:val="24"/>
          <w:szCs w:val="24"/>
        </w:rPr>
        <w:t xml:space="preserve"> </w:t>
      </w:r>
      <w:r w:rsidRPr="007303CB">
        <w:rPr>
          <w:rFonts w:ascii="Times New Roman" w:hAnsi="Times New Roman"/>
          <w:sz w:val="24"/>
          <w:szCs w:val="24"/>
        </w:rPr>
        <w:t>-</w:t>
      </w:r>
      <w:r w:rsidR="00987036" w:rsidRPr="007303CB">
        <w:rPr>
          <w:rFonts w:ascii="Times New Roman" w:hAnsi="Times New Roman"/>
          <w:sz w:val="24"/>
          <w:szCs w:val="24"/>
        </w:rPr>
        <w:t xml:space="preserve"> </w:t>
      </w:r>
      <w:r w:rsidRPr="007303CB">
        <w:rPr>
          <w:rFonts w:ascii="Times New Roman" w:hAnsi="Times New Roman"/>
          <w:sz w:val="24"/>
          <w:szCs w:val="24"/>
        </w:rPr>
        <w:t>čtyři</w:t>
      </w:r>
      <w:proofErr w:type="gramEnd"/>
      <w:r w:rsidRPr="007303CB">
        <w:rPr>
          <w:rFonts w:ascii="Times New Roman" w:hAnsi="Times New Roman"/>
          <w:sz w:val="24"/>
          <w:szCs w:val="24"/>
        </w:rPr>
        <w:t xml:space="preserve"> pedagogové </w:t>
      </w:r>
      <w:r w:rsidR="00987036" w:rsidRPr="007303CB">
        <w:rPr>
          <w:rFonts w:ascii="Times New Roman" w:hAnsi="Times New Roman"/>
          <w:sz w:val="24"/>
          <w:szCs w:val="24"/>
        </w:rPr>
        <w:t xml:space="preserve">se v termínu 8. 10. – 18. 10. 2022 zúčastní jazykového kurzu v celkovém rozsahu 35 hodin </w:t>
      </w:r>
      <w:proofErr w:type="spellStart"/>
      <w:r w:rsidR="00987036" w:rsidRPr="007303CB">
        <w:rPr>
          <w:rFonts w:ascii="Times New Roman" w:hAnsi="Times New Roman"/>
          <w:sz w:val="24"/>
          <w:szCs w:val="24"/>
        </w:rPr>
        <w:t>ang</w:t>
      </w:r>
      <w:proofErr w:type="spellEnd"/>
      <w:r w:rsidR="00987036" w:rsidRPr="007303CB">
        <w:rPr>
          <w:rFonts w:ascii="Times New Roman" w:hAnsi="Times New Roman"/>
          <w:sz w:val="24"/>
          <w:szCs w:val="24"/>
        </w:rPr>
        <w:t>. jazyka na osobu v Amsterdamu</w:t>
      </w:r>
    </w:p>
    <w:p w14:paraId="4E84FE0C" w14:textId="0398AB81" w:rsidR="006044EF" w:rsidRPr="007303CB" w:rsidRDefault="006044EF" w:rsidP="00BF6FF7">
      <w:pPr>
        <w:pStyle w:val="Odstavecseseznamem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7303CB">
        <w:rPr>
          <w:rFonts w:ascii="Times New Roman" w:hAnsi="Times New Roman"/>
          <w:sz w:val="24"/>
          <w:szCs w:val="24"/>
        </w:rPr>
        <w:t xml:space="preserve">španělský jazyk a </w:t>
      </w:r>
      <w:proofErr w:type="gramStart"/>
      <w:r w:rsidRPr="007303CB">
        <w:rPr>
          <w:rFonts w:ascii="Times New Roman" w:hAnsi="Times New Roman"/>
          <w:sz w:val="24"/>
          <w:szCs w:val="24"/>
        </w:rPr>
        <w:t>katalánština</w:t>
      </w:r>
      <w:r w:rsidR="00987036" w:rsidRPr="007303CB">
        <w:rPr>
          <w:rFonts w:ascii="Times New Roman" w:hAnsi="Times New Roman"/>
          <w:sz w:val="24"/>
          <w:szCs w:val="24"/>
        </w:rPr>
        <w:t xml:space="preserve"> </w:t>
      </w:r>
      <w:r w:rsidRPr="007303CB">
        <w:rPr>
          <w:rFonts w:ascii="Times New Roman" w:hAnsi="Times New Roman"/>
          <w:sz w:val="24"/>
          <w:szCs w:val="24"/>
        </w:rPr>
        <w:t>-</w:t>
      </w:r>
      <w:r w:rsidR="00987036" w:rsidRPr="007303CB">
        <w:rPr>
          <w:rFonts w:ascii="Times New Roman" w:hAnsi="Times New Roman"/>
          <w:sz w:val="24"/>
          <w:szCs w:val="24"/>
        </w:rPr>
        <w:t xml:space="preserve"> </w:t>
      </w:r>
      <w:r w:rsidRPr="007303CB">
        <w:rPr>
          <w:rFonts w:ascii="Times New Roman" w:hAnsi="Times New Roman"/>
          <w:sz w:val="24"/>
          <w:szCs w:val="24"/>
        </w:rPr>
        <w:t>čtyři</w:t>
      </w:r>
      <w:proofErr w:type="gramEnd"/>
      <w:r w:rsidRPr="007303CB">
        <w:rPr>
          <w:rFonts w:ascii="Times New Roman" w:hAnsi="Times New Roman"/>
          <w:sz w:val="24"/>
          <w:szCs w:val="24"/>
        </w:rPr>
        <w:t xml:space="preserve"> pedagogové zvýší své znalosti španělského jazyka, cílem je opět navázat spolupráci s dalšími školami a začít spolupracovat na projektech v rámci programu Erasmus + a dalších programech</w:t>
      </w:r>
    </w:p>
    <w:p w14:paraId="74554E30" w14:textId="6FEEE7D8" w:rsidR="006044EF" w:rsidRPr="007303CB" w:rsidRDefault="006044EF" w:rsidP="00BF6FF7">
      <w:pPr>
        <w:pStyle w:val="podtrzeny"/>
        <w:rPr>
          <w:rFonts w:ascii="Times New Roman" w:hAnsi="Times New Roman" w:cs="Times New Roman"/>
          <w:sz w:val="24"/>
          <w:szCs w:val="24"/>
        </w:rPr>
      </w:pPr>
      <w:r w:rsidRPr="007303CB">
        <w:rPr>
          <w:rFonts w:ascii="Times New Roman" w:hAnsi="Times New Roman" w:cs="Times New Roman"/>
          <w:sz w:val="24"/>
          <w:szCs w:val="24"/>
        </w:rPr>
        <w:t>Schválená finanční podpora, finanční spoluúčast kraje, vlastní či jiné finanční zdroje</w:t>
      </w:r>
      <w:r w:rsidR="00BF6FF7" w:rsidRPr="007303CB">
        <w:rPr>
          <w:rFonts w:ascii="Times New Roman" w:hAnsi="Times New Roman" w:cs="Times New Roman"/>
          <w:sz w:val="24"/>
          <w:szCs w:val="24"/>
        </w:rPr>
        <w:t xml:space="preserve"> -</w:t>
      </w:r>
      <w:r w:rsidRPr="007303CB">
        <w:rPr>
          <w:rFonts w:ascii="Times New Roman" w:hAnsi="Times New Roman" w:cs="Times New Roman"/>
          <w:sz w:val="24"/>
          <w:szCs w:val="24"/>
        </w:rPr>
        <w:t xml:space="preserve"> 18 540 euro</w:t>
      </w:r>
    </w:p>
    <w:p w14:paraId="365B9D45" w14:textId="6771C002" w:rsidR="00987036" w:rsidRDefault="00987036" w:rsidP="00BF6FF7">
      <w:pPr>
        <w:pStyle w:val="podtrzeny"/>
        <w:rPr>
          <w:rFonts w:ascii="Times New Roman" w:hAnsi="Times New Roman" w:cs="Times New Roman"/>
          <w:sz w:val="24"/>
          <w:szCs w:val="24"/>
        </w:rPr>
      </w:pPr>
      <w:r w:rsidRPr="007303CB">
        <w:rPr>
          <w:rFonts w:ascii="Times New Roman" w:hAnsi="Times New Roman" w:cs="Times New Roman"/>
          <w:sz w:val="24"/>
          <w:szCs w:val="24"/>
        </w:rPr>
        <w:t>Projekt trvá do 30. 11. 2023, zhodnocení bude provedeno po jeho ukončení.</w:t>
      </w:r>
    </w:p>
    <w:p w14:paraId="11DFF33B" w14:textId="5782E47E" w:rsidR="007D149B" w:rsidRDefault="007D149B" w:rsidP="00BF6FF7">
      <w:pPr>
        <w:pStyle w:val="podtrzeny"/>
        <w:rPr>
          <w:rFonts w:ascii="Times New Roman" w:hAnsi="Times New Roman" w:cs="Times New Roman"/>
          <w:sz w:val="24"/>
          <w:szCs w:val="24"/>
        </w:rPr>
      </w:pPr>
    </w:p>
    <w:p w14:paraId="5384893E" w14:textId="25E219BB" w:rsidR="007D149B" w:rsidRPr="007D149B" w:rsidRDefault="007D149B" w:rsidP="00BF6FF7">
      <w:pPr>
        <w:pStyle w:val="podtrzeny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Pr="007D149B">
        <w:rPr>
          <w:rFonts w:ascii="Times New Roman" w:hAnsi="Times New Roman" w:cs="Times New Roman"/>
          <w:b/>
          <w:bCs/>
          <w:sz w:val="24"/>
          <w:szCs w:val="24"/>
        </w:rPr>
        <w:t>Spolupráce s Nadací Tipsport</w:t>
      </w:r>
    </w:p>
    <w:p w14:paraId="45850656" w14:textId="3ECD1A46" w:rsidR="006044EF" w:rsidRDefault="007D149B" w:rsidP="007D149B">
      <w:pPr>
        <w:pStyle w:val="podtrze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finanční částku 156 000 Kč byl zakoupen jednak výkonný server, jednak dva pingpongové stoly.</w:t>
      </w:r>
    </w:p>
    <w:p w14:paraId="5D75C0F3" w14:textId="4A0A6543" w:rsidR="007D149B" w:rsidRDefault="007D149B" w:rsidP="007D149B">
      <w:pPr>
        <w:pStyle w:val="podtrzeny"/>
        <w:tabs>
          <w:tab w:val="clear" w:pos="4536"/>
          <w:tab w:val="clear" w:pos="9072"/>
          <w:tab w:val="clear" w:pos="0"/>
          <w:tab w:val="left" w:pos="0"/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DA9B2F" w14:textId="60804B70" w:rsidR="007D149B" w:rsidRDefault="007D149B" w:rsidP="007D149B">
      <w:pPr>
        <w:pStyle w:val="podtrzeny"/>
        <w:rPr>
          <w:rFonts w:ascii="Times New Roman" w:hAnsi="Times New Roman" w:cs="Times New Roman"/>
          <w:sz w:val="24"/>
          <w:szCs w:val="24"/>
        </w:rPr>
      </w:pPr>
    </w:p>
    <w:p w14:paraId="34DB0113" w14:textId="77777777" w:rsidR="007D149B" w:rsidRPr="007D149B" w:rsidRDefault="007D149B" w:rsidP="007D149B">
      <w:pPr>
        <w:pStyle w:val="podtrzeny"/>
        <w:rPr>
          <w:rFonts w:ascii="Times New Roman" w:hAnsi="Times New Roman" w:cs="Times New Roman"/>
          <w:sz w:val="24"/>
          <w:szCs w:val="24"/>
        </w:rPr>
      </w:pPr>
    </w:p>
    <w:p w14:paraId="50324352" w14:textId="77777777" w:rsidR="008162CF" w:rsidRPr="007303CB" w:rsidRDefault="008162CF" w:rsidP="00BF6FF7"/>
    <w:p w14:paraId="334D70E3" w14:textId="7947EB34" w:rsidR="002D7F46" w:rsidRPr="007303CB" w:rsidRDefault="00D75BC8" w:rsidP="00BF6FF7">
      <w:r w:rsidRPr="007303CB">
        <w:tab/>
      </w:r>
      <w:r w:rsidRPr="007303CB">
        <w:tab/>
      </w:r>
      <w:r w:rsidRPr="007303CB">
        <w:tab/>
      </w:r>
      <w:r w:rsidRPr="007303CB">
        <w:tab/>
      </w:r>
      <w:r w:rsidRPr="007303CB">
        <w:tab/>
      </w:r>
      <w:r w:rsidRPr="007303CB">
        <w:tab/>
      </w:r>
      <w:r w:rsidRPr="007303CB">
        <w:tab/>
      </w:r>
      <w:r w:rsidR="00987036" w:rsidRPr="007303CB">
        <w:t xml:space="preserve">                      </w:t>
      </w:r>
      <w:r w:rsidR="002D7F46" w:rsidRPr="007303CB">
        <w:t xml:space="preserve">V Berouně dne </w:t>
      </w:r>
      <w:r w:rsidR="008176E5" w:rsidRPr="007303CB">
        <w:t>4. říjn</w:t>
      </w:r>
      <w:r w:rsidR="001017B3" w:rsidRPr="007303CB">
        <w:t>a</w:t>
      </w:r>
      <w:r w:rsidR="002D7F46" w:rsidRPr="007303CB">
        <w:t xml:space="preserve"> 20</w:t>
      </w:r>
      <w:r w:rsidR="008162CF" w:rsidRPr="007303CB">
        <w:t>2</w:t>
      </w:r>
      <w:r w:rsidR="00C82589" w:rsidRPr="007303CB">
        <w:t>2</w:t>
      </w:r>
    </w:p>
    <w:p w14:paraId="3CF094F9" w14:textId="0A00CB19" w:rsidR="002D7F46" w:rsidRPr="007303CB" w:rsidRDefault="002D7F46" w:rsidP="00BF6FF7">
      <w:r w:rsidRPr="007303CB">
        <w:t xml:space="preserve">Zapsala: </w:t>
      </w:r>
      <w:r w:rsidR="0047312A" w:rsidRPr="007303CB">
        <w:t>Mgr. Hana Klimentová</w:t>
      </w:r>
    </w:p>
    <w:p w14:paraId="748FEC7F" w14:textId="77777777" w:rsidR="007C6C54" w:rsidRPr="007303CB" w:rsidRDefault="007C6C54" w:rsidP="00BF6FF7"/>
    <w:p w14:paraId="5070AE62" w14:textId="6564C1A5" w:rsidR="00AE728C" w:rsidRPr="007303CB" w:rsidRDefault="002D7F46" w:rsidP="00BF6FF7">
      <w:r w:rsidRPr="007303CB">
        <w:t xml:space="preserve">Ověřila: </w:t>
      </w:r>
      <w:r w:rsidR="00FD0750">
        <w:t>Mgr. Petra Illnerová</w:t>
      </w:r>
    </w:p>
    <w:p w14:paraId="0DDED553" w14:textId="77777777" w:rsidR="003E65D6" w:rsidRPr="007303CB" w:rsidRDefault="003E65D6"/>
    <w:p w14:paraId="38AA7DF6" w14:textId="77777777" w:rsidR="00E5630A" w:rsidRPr="007303CB" w:rsidRDefault="00E5630A"/>
    <w:sectPr w:rsidR="00E5630A" w:rsidRPr="00730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4DE"/>
    <w:multiLevelType w:val="hybridMultilevel"/>
    <w:tmpl w:val="0A7EF6C6"/>
    <w:lvl w:ilvl="0" w:tplc="17CAE2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937D6C"/>
    <w:multiLevelType w:val="hybridMultilevel"/>
    <w:tmpl w:val="0AFA580A"/>
    <w:lvl w:ilvl="0" w:tplc="7360B86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74D0B06"/>
    <w:multiLevelType w:val="hybridMultilevel"/>
    <w:tmpl w:val="97E6ED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F0ECE"/>
    <w:multiLevelType w:val="hybridMultilevel"/>
    <w:tmpl w:val="E460BE90"/>
    <w:lvl w:ilvl="0" w:tplc="342ABF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1550E"/>
    <w:multiLevelType w:val="hybridMultilevel"/>
    <w:tmpl w:val="4DDA1770"/>
    <w:lvl w:ilvl="0" w:tplc="391AE8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F12D3E"/>
    <w:multiLevelType w:val="hybridMultilevel"/>
    <w:tmpl w:val="D6CC01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00E5F"/>
    <w:multiLevelType w:val="hybridMultilevel"/>
    <w:tmpl w:val="AC86446E"/>
    <w:lvl w:ilvl="0" w:tplc="46B64210">
      <w:start w:val="2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35C58F3"/>
    <w:multiLevelType w:val="hybridMultilevel"/>
    <w:tmpl w:val="0B589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0302C"/>
    <w:multiLevelType w:val="hybridMultilevel"/>
    <w:tmpl w:val="15FE2FF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84672E"/>
    <w:multiLevelType w:val="hybridMultilevel"/>
    <w:tmpl w:val="22509D64"/>
    <w:lvl w:ilvl="0" w:tplc="6DF82F8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7737E9"/>
    <w:multiLevelType w:val="hybridMultilevel"/>
    <w:tmpl w:val="E2F46124"/>
    <w:lvl w:ilvl="0" w:tplc="601A4970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C71780"/>
    <w:multiLevelType w:val="hybridMultilevel"/>
    <w:tmpl w:val="63FE6980"/>
    <w:lvl w:ilvl="0" w:tplc="DF766EF8">
      <w:start w:val="6"/>
      <w:numFmt w:val="decimal"/>
      <w:lvlText w:val="%1)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3DCAB5C">
      <w:start w:val="1"/>
      <w:numFmt w:val="lowerLetter"/>
      <w:lvlText w:val="%2)"/>
      <w:lvlJc w:val="left"/>
      <w:pPr>
        <w:ind w:left="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DF41B56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E40F04C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FF20E38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3A08890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63CEDAC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054A060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5920F36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3B92D78"/>
    <w:multiLevelType w:val="hybridMultilevel"/>
    <w:tmpl w:val="9B9ACF0C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EB6B59"/>
    <w:multiLevelType w:val="hybridMultilevel"/>
    <w:tmpl w:val="10583BE0"/>
    <w:lvl w:ilvl="0" w:tplc="51A6D392">
      <w:start w:val="10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5A152D8A"/>
    <w:multiLevelType w:val="hybridMultilevel"/>
    <w:tmpl w:val="FE5465E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C34B9"/>
    <w:multiLevelType w:val="hybridMultilevel"/>
    <w:tmpl w:val="B1DCCEC2"/>
    <w:lvl w:ilvl="0" w:tplc="6E9EFE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36016"/>
    <w:multiLevelType w:val="hybridMultilevel"/>
    <w:tmpl w:val="FD52D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A38E3"/>
    <w:multiLevelType w:val="hybridMultilevel"/>
    <w:tmpl w:val="0730081E"/>
    <w:lvl w:ilvl="0" w:tplc="EE327E56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DC60F2D"/>
    <w:multiLevelType w:val="hybridMultilevel"/>
    <w:tmpl w:val="64CA0968"/>
    <w:lvl w:ilvl="0" w:tplc="EA961C2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50805"/>
    <w:multiLevelType w:val="hybridMultilevel"/>
    <w:tmpl w:val="1A929692"/>
    <w:lvl w:ilvl="0" w:tplc="CE98135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FE6287A"/>
    <w:multiLevelType w:val="hybridMultilevel"/>
    <w:tmpl w:val="A3FA2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2677A"/>
    <w:multiLevelType w:val="hybridMultilevel"/>
    <w:tmpl w:val="5FD016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75688"/>
    <w:multiLevelType w:val="hybridMultilevel"/>
    <w:tmpl w:val="764EE8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2346F8"/>
    <w:multiLevelType w:val="hybridMultilevel"/>
    <w:tmpl w:val="EA4C1B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7C07734C"/>
    <w:multiLevelType w:val="hybridMultilevel"/>
    <w:tmpl w:val="D334E85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D09260E"/>
    <w:multiLevelType w:val="hybridMultilevel"/>
    <w:tmpl w:val="60FE5108"/>
    <w:lvl w:ilvl="0" w:tplc="687CBB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0184613">
    <w:abstractNumId w:val="20"/>
  </w:num>
  <w:num w:numId="2" w16cid:durableId="1212619530">
    <w:abstractNumId w:val="23"/>
  </w:num>
  <w:num w:numId="3" w16cid:durableId="1910725206">
    <w:abstractNumId w:val="14"/>
  </w:num>
  <w:num w:numId="4" w16cid:durableId="836766064">
    <w:abstractNumId w:val="18"/>
  </w:num>
  <w:num w:numId="5" w16cid:durableId="368603975">
    <w:abstractNumId w:val="4"/>
  </w:num>
  <w:num w:numId="6" w16cid:durableId="644050586">
    <w:abstractNumId w:val="3"/>
  </w:num>
  <w:num w:numId="7" w16cid:durableId="201669939">
    <w:abstractNumId w:val="5"/>
  </w:num>
  <w:num w:numId="8" w16cid:durableId="315230100">
    <w:abstractNumId w:val="1"/>
  </w:num>
  <w:num w:numId="9" w16cid:durableId="1607036637">
    <w:abstractNumId w:val="13"/>
  </w:num>
  <w:num w:numId="10" w16cid:durableId="1736925466">
    <w:abstractNumId w:val="8"/>
  </w:num>
  <w:num w:numId="11" w16cid:durableId="2145811153">
    <w:abstractNumId w:val="7"/>
  </w:num>
  <w:num w:numId="12" w16cid:durableId="93849084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1701320">
    <w:abstractNumId w:val="19"/>
  </w:num>
  <w:num w:numId="14" w16cid:durableId="1676767305">
    <w:abstractNumId w:val="9"/>
  </w:num>
  <w:num w:numId="15" w16cid:durableId="1630623237">
    <w:abstractNumId w:val="21"/>
  </w:num>
  <w:num w:numId="16" w16cid:durableId="577325026">
    <w:abstractNumId w:val="16"/>
  </w:num>
  <w:num w:numId="17" w16cid:durableId="471748726">
    <w:abstractNumId w:val="6"/>
  </w:num>
  <w:num w:numId="18" w16cid:durableId="124272349">
    <w:abstractNumId w:val="2"/>
  </w:num>
  <w:num w:numId="19" w16cid:durableId="1680349994">
    <w:abstractNumId w:val="12"/>
  </w:num>
  <w:num w:numId="20" w16cid:durableId="1587301131">
    <w:abstractNumId w:val="25"/>
  </w:num>
  <w:num w:numId="21" w16cid:durableId="68580144">
    <w:abstractNumId w:val="0"/>
  </w:num>
  <w:num w:numId="22" w16cid:durableId="246771632">
    <w:abstractNumId w:val="17"/>
  </w:num>
  <w:num w:numId="23" w16cid:durableId="1466772889">
    <w:abstractNumId w:val="10"/>
  </w:num>
  <w:num w:numId="24" w16cid:durableId="1563909027">
    <w:abstractNumId w:val="24"/>
  </w:num>
  <w:num w:numId="25" w16cid:durableId="578101047">
    <w:abstractNumId w:val="15"/>
  </w:num>
  <w:num w:numId="26" w16cid:durableId="7729428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7F"/>
    <w:rsid w:val="00002367"/>
    <w:rsid w:val="00003718"/>
    <w:rsid w:val="00004AF9"/>
    <w:rsid w:val="0000548F"/>
    <w:rsid w:val="000128B0"/>
    <w:rsid w:val="000153DF"/>
    <w:rsid w:val="00022498"/>
    <w:rsid w:val="00025984"/>
    <w:rsid w:val="00026510"/>
    <w:rsid w:val="00026C1F"/>
    <w:rsid w:val="00027674"/>
    <w:rsid w:val="00032663"/>
    <w:rsid w:val="00034EA1"/>
    <w:rsid w:val="000372D1"/>
    <w:rsid w:val="00041D9B"/>
    <w:rsid w:val="0004408F"/>
    <w:rsid w:val="00045684"/>
    <w:rsid w:val="00046DF7"/>
    <w:rsid w:val="0004785E"/>
    <w:rsid w:val="000556E7"/>
    <w:rsid w:val="00057F79"/>
    <w:rsid w:val="00064AFF"/>
    <w:rsid w:val="00067C32"/>
    <w:rsid w:val="00085D90"/>
    <w:rsid w:val="00094A79"/>
    <w:rsid w:val="000970A9"/>
    <w:rsid w:val="000A1CE6"/>
    <w:rsid w:val="000A502F"/>
    <w:rsid w:val="000B048B"/>
    <w:rsid w:val="000B68CD"/>
    <w:rsid w:val="000C4BC6"/>
    <w:rsid w:val="000C6F3F"/>
    <w:rsid w:val="000D77A2"/>
    <w:rsid w:val="000E2277"/>
    <w:rsid w:val="000E43B6"/>
    <w:rsid w:val="000E63D5"/>
    <w:rsid w:val="000E766A"/>
    <w:rsid w:val="000F390D"/>
    <w:rsid w:val="00100616"/>
    <w:rsid w:val="001017B3"/>
    <w:rsid w:val="00101AC1"/>
    <w:rsid w:val="00103D65"/>
    <w:rsid w:val="001055F0"/>
    <w:rsid w:val="001061F3"/>
    <w:rsid w:val="00110AE5"/>
    <w:rsid w:val="00111ABE"/>
    <w:rsid w:val="00114BF1"/>
    <w:rsid w:val="00114DD6"/>
    <w:rsid w:val="00130C7A"/>
    <w:rsid w:val="00130E7F"/>
    <w:rsid w:val="00132340"/>
    <w:rsid w:val="001364D3"/>
    <w:rsid w:val="001377BB"/>
    <w:rsid w:val="001414F7"/>
    <w:rsid w:val="00141D5A"/>
    <w:rsid w:val="00144786"/>
    <w:rsid w:val="00144876"/>
    <w:rsid w:val="001455E2"/>
    <w:rsid w:val="00145C4A"/>
    <w:rsid w:val="00146218"/>
    <w:rsid w:val="001536A9"/>
    <w:rsid w:val="00154092"/>
    <w:rsid w:val="00161F59"/>
    <w:rsid w:val="00166007"/>
    <w:rsid w:val="00173DA4"/>
    <w:rsid w:val="001839B5"/>
    <w:rsid w:val="001864B1"/>
    <w:rsid w:val="001964F0"/>
    <w:rsid w:val="001A4C59"/>
    <w:rsid w:val="001A660D"/>
    <w:rsid w:val="001B32F3"/>
    <w:rsid w:val="001B4021"/>
    <w:rsid w:val="001B5357"/>
    <w:rsid w:val="001C0BF7"/>
    <w:rsid w:val="001C112F"/>
    <w:rsid w:val="001C2D55"/>
    <w:rsid w:val="001C353C"/>
    <w:rsid w:val="001C40FD"/>
    <w:rsid w:val="001C460A"/>
    <w:rsid w:val="001C6804"/>
    <w:rsid w:val="001D35D2"/>
    <w:rsid w:val="001E120D"/>
    <w:rsid w:val="001E14B2"/>
    <w:rsid w:val="001E7EE0"/>
    <w:rsid w:val="00201EB4"/>
    <w:rsid w:val="00204D70"/>
    <w:rsid w:val="0021193F"/>
    <w:rsid w:val="00220D6B"/>
    <w:rsid w:val="00221484"/>
    <w:rsid w:val="00222B5A"/>
    <w:rsid w:val="00224977"/>
    <w:rsid w:val="00232505"/>
    <w:rsid w:val="00241B6E"/>
    <w:rsid w:val="00243EDA"/>
    <w:rsid w:val="002461A9"/>
    <w:rsid w:val="0024687F"/>
    <w:rsid w:val="002743E0"/>
    <w:rsid w:val="00275C7E"/>
    <w:rsid w:val="00280080"/>
    <w:rsid w:val="0028040A"/>
    <w:rsid w:val="002838AC"/>
    <w:rsid w:val="00283D5C"/>
    <w:rsid w:val="0028635C"/>
    <w:rsid w:val="0029017D"/>
    <w:rsid w:val="002A0575"/>
    <w:rsid w:val="002A3192"/>
    <w:rsid w:val="002A5FF8"/>
    <w:rsid w:val="002B0ECA"/>
    <w:rsid w:val="002D1BD7"/>
    <w:rsid w:val="002D33B7"/>
    <w:rsid w:val="002D5A38"/>
    <w:rsid w:val="002D7F46"/>
    <w:rsid w:val="002E1055"/>
    <w:rsid w:val="002F004E"/>
    <w:rsid w:val="002F299E"/>
    <w:rsid w:val="002F77A2"/>
    <w:rsid w:val="002F7A6B"/>
    <w:rsid w:val="00305190"/>
    <w:rsid w:val="00311C13"/>
    <w:rsid w:val="00312A47"/>
    <w:rsid w:val="00323E23"/>
    <w:rsid w:val="003335FC"/>
    <w:rsid w:val="00335C27"/>
    <w:rsid w:val="0034369E"/>
    <w:rsid w:val="003445F5"/>
    <w:rsid w:val="0035356A"/>
    <w:rsid w:val="00354EBD"/>
    <w:rsid w:val="0035695F"/>
    <w:rsid w:val="00357003"/>
    <w:rsid w:val="00364D93"/>
    <w:rsid w:val="00366F83"/>
    <w:rsid w:val="0037206A"/>
    <w:rsid w:val="003738FE"/>
    <w:rsid w:val="00374B56"/>
    <w:rsid w:val="00376D55"/>
    <w:rsid w:val="00384572"/>
    <w:rsid w:val="00390F04"/>
    <w:rsid w:val="00392F69"/>
    <w:rsid w:val="00393898"/>
    <w:rsid w:val="00393937"/>
    <w:rsid w:val="00396E9A"/>
    <w:rsid w:val="003B0871"/>
    <w:rsid w:val="003B31F0"/>
    <w:rsid w:val="003B6560"/>
    <w:rsid w:val="003C165F"/>
    <w:rsid w:val="003C21C8"/>
    <w:rsid w:val="003C5EDF"/>
    <w:rsid w:val="003C76BB"/>
    <w:rsid w:val="003D7568"/>
    <w:rsid w:val="003E2BF2"/>
    <w:rsid w:val="003E2EF9"/>
    <w:rsid w:val="003E509D"/>
    <w:rsid w:val="003E564A"/>
    <w:rsid w:val="003E579A"/>
    <w:rsid w:val="003E65D6"/>
    <w:rsid w:val="003E68D0"/>
    <w:rsid w:val="003F27DE"/>
    <w:rsid w:val="003F3E7D"/>
    <w:rsid w:val="003F5F8C"/>
    <w:rsid w:val="00401275"/>
    <w:rsid w:val="00404CAA"/>
    <w:rsid w:val="004136B1"/>
    <w:rsid w:val="004211CF"/>
    <w:rsid w:val="0042751F"/>
    <w:rsid w:val="00433C40"/>
    <w:rsid w:val="0044254F"/>
    <w:rsid w:val="00445EE8"/>
    <w:rsid w:val="00454145"/>
    <w:rsid w:val="00462A67"/>
    <w:rsid w:val="00464603"/>
    <w:rsid w:val="00464DAB"/>
    <w:rsid w:val="004730E4"/>
    <w:rsid w:val="0047312A"/>
    <w:rsid w:val="0048615E"/>
    <w:rsid w:val="0049326C"/>
    <w:rsid w:val="004A20F3"/>
    <w:rsid w:val="004A63A1"/>
    <w:rsid w:val="004B0A72"/>
    <w:rsid w:val="004B36BF"/>
    <w:rsid w:val="004B61CD"/>
    <w:rsid w:val="004C1D78"/>
    <w:rsid w:val="004E2D67"/>
    <w:rsid w:val="004F15B4"/>
    <w:rsid w:val="004F6BFC"/>
    <w:rsid w:val="00506608"/>
    <w:rsid w:val="00507420"/>
    <w:rsid w:val="0051036C"/>
    <w:rsid w:val="0051112E"/>
    <w:rsid w:val="005147A0"/>
    <w:rsid w:val="005158BF"/>
    <w:rsid w:val="00524E51"/>
    <w:rsid w:val="00526A18"/>
    <w:rsid w:val="00533045"/>
    <w:rsid w:val="00540353"/>
    <w:rsid w:val="0054406D"/>
    <w:rsid w:val="00544562"/>
    <w:rsid w:val="00544602"/>
    <w:rsid w:val="00546AAE"/>
    <w:rsid w:val="0055037F"/>
    <w:rsid w:val="00551C36"/>
    <w:rsid w:val="00553B86"/>
    <w:rsid w:val="00570C80"/>
    <w:rsid w:val="00577CB2"/>
    <w:rsid w:val="005815CE"/>
    <w:rsid w:val="00590AAF"/>
    <w:rsid w:val="0059102E"/>
    <w:rsid w:val="005920F1"/>
    <w:rsid w:val="005A0BA6"/>
    <w:rsid w:val="005A24B9"/>
    <w:rsid w:val="005A3230"/>
    <w:rsid w:val="005A515B"/>
    <w:rsid w:val="005A661A"/>
    <w:rsid w:val="005B1D75"/>
    <w:rsid w:val="005E3E37"/>
    <w:rsid w:val="005E5FD0"/>
    <w:rsid w:val="006044EF"/>
    <w:rsid w:val="00610170"/>
    <w:rsid w:val="00613ADD"/>
    <w:rsid w:val="006321E3"/>
    <w:rsid w:val="00644A97"/>
    <w:rsid w:val="00652BD7"/>
    <w:rsid w:val="006531B1"/>
    <w:rsid w:val="00662B54"/>
    <w:rsid w:val="0066567D"/>
    <w:rsid w:val="0066660E"/>
    <w:rsid w:val="00666FFB"/>
    <w:rsid w:val="00672D29"/>
    <w:rsid w:val="0068027F"/>
    <w:rsid w:val="00686F23"/>
    <w:rsid w:val="00687361"/>
    <w:rsid w:val="00692C71"/>
    <w:rsid w:val="006A0FC5"/>
    <w:rsid w:val="006A277E"/>
    <w:rsid w:val="006A2D61"/>
    <w:rsid w:val="006A6B09"/>
    <w:rsid w:val="006B3C96"/>
    <w:rsid w:val="006B6810"/>
    <w:rsid w:val="006B7414"/>
    <w:rsid w:val="006C0EEB"/>
    <w:rsid w:val="006C71E4"/>
    <w:rsid w:val="006D350D"/>
    <w:rsid w:val="006D50F4"/>
    <w:rsid w:val="006D70A4"/>
    <w:rsid w:val="006D7DE9"/>
    <w:rsid w:val="006E201B"/>
    <w:rsid w:val="006E2471"/>
    <w:rsid w:val="006E581D"/>
    <w:rsid w:val="006F151B"/>
    <w:rsid w:val="006F2F85"/>
    <w:rsid w:val="0070545E"/>
    <w:rsid w:val="007179D5"/>
    <w:rsid w:val="007303CB"/>
    <w:rsid w:val="00733C3A"/>
    <w:rsid w:val="00735841"/>
    <w:rsid w:val="00752068"/>
    <w:rsid w:val="00760612"/>
    <w:rsid w:val="0076709A"/>
    <w:rsid w:val="007716EA"/>
    <w:rsid w:val="00774A2A"/>
    <w:rsid w:val="00781914"/>
    <w:rsid w:val="007857BD"/>
    <w:rsid w:val="00790A0B"/>
    <w:rsid w:val="007933EB"/>
    <w:rsid w:val="00797EE5"/>
    <w:rsid w:val="007A24AE"/>
    <w:rsid w:val="007B54CC"/>
    <w:rsid w:val="007B7D9C"/>
    <w:rsid w:val="007C1A34"/>
    <w:rsid w:val="007C269B"/>
    <w:rsid w:val="007C4C00"/>
    <w:rsid w:val="007C6C54"/>
    <w:rsid w:val="007C7AF9"/>
    <w:rsid w:val="007D0017"/>
    <w:rsid w:val="007D149B"/>
    <w:rsid w:val="007D5925"/>
    <w:rsid w:val="007E142B"/>
    <w:rsid w:val="007E234C"/>
    <w:rsid w:val="007E2E42"/>
    <w:rsid w:val="007E3328"/>
    <w:rsid w:val="007F1D2B"/>
    <w:rsid w:val="007F383C"/>
    <w:rsid w:val="007F4768"/>
    <w:rsid w:val="0081367F"/>
    <w:rsid w:val="00813978"/>
    <w:rsid w:val="008152E9"/>
    <w:rsid w:val="00815846"/>
    <w:rsid w:val="008162CF"/>
    <w:rsid w:val="008176E5"/>
    <w:rsid w:val="00822226"/>
    <w:rsid w:val="008258CB"/>
    <w:rsid w:val="00825E17"/>
    <w:rsid w:val="00826000"/>
    <w:rsid w:val="0083026B"/>
    <w:rsid w:val="00831908"/>
    <w:rsid w:val="00835614"/>
    <w:rsid w:val="008403B7"/>
    <w:rsid w:val="0084503F"/>
    <w:rsid w:val="00847BE5"/>
    <w:rsid w:val="00853B6B"/>
    <w:rsid w:val="008608E5"/>
    <w:rsid w:val="00861048"/>
    <w:rsid w:val="008637DC"/>
    <w:rsid w:val="00864BAF"/>
    <w:rsid w:val="00864E2E"/>
    <w:rsid w:val="00864E48"/>
    <w:rsid w:val="0087093E"/>
    <w:rsid w:val="0087148A"/>
    <w:rsid w:val="00872BD8"/>
    <w:rsid w:val="0087330C"/>
    <w:rsid w:val="00887FAD"/>
    <w:rsid w:val="00895E42"/>
    <w:rsid w:val="008967A9"/>
    <w:rsid w:val="008A1928"/>
    <w:rsid w:val="008A53BA"/>
    <w:rsid w:val="008B0764"/>
    <w:rsid w:val="008B11E8"/>
    <w:rsid w:val="008C52A2"/>
    <w:rsid w:val="008D4EC4"/>
    <w:rsid w:val="008E2305"/>
    <w:rsid w:val="008E2717"/>
    <w:rsid w:val="008E3C11"/>
    <w:rsid w:val="008E5BD5"/>
    <w:rsid w:val="008E5BF9"/>
    <w:rsid w:val="008E615D"/>
    <w:rsid w:val="008F03CC"/>
    <w:rsid w:val="008F3610"/>
    <w:rsid w:val="008F3CFB"/>
    <w:rsid w:val="008F5295"/>
    <w:rsid w:val="008F5AEA"/>
    <w:rsid w:val="008F7CEB"/>
    <w:rsid w:val="009037BD"/>
    <w:rsid w:val="00914134"/>
    <w:rsid w:val="00915BCC"/>
    <w:rsid w:val="00916BC5"/>
    <w:rsid w:val="00926B43"/>
    <w:rsid w:val="009311C3"/>
    <w:rsid w:val="009321C5"/>
    <w:rsid w:val="00935B39"/>
    <w:rsid w:val="00944101"/>
    <w:rsid w:val="00944CD7"/>
    <w:rsid w:val="0094590B"/>
    <w:rsid w:val="009462B3"/>
    <w:rsid w:val="009545A4"/>
    <w:rsid w:val="0095617B"/>
    <w:rsid w:val="00956637"/>
    <w:rsid w:val="00956D8F"/>
    <w:rsid w:val="00960C21"/>
    <w:rsid w:val="0097207A"/>
    <w:rsid w:val="00972A2F"/>
    <w:rsid w:val="00974F21"/>
    <w:rsid w:val="0098436C"/>
    <w:rsid w:val="00987036"/>
    <w:rsid w:val="00995EF4"/>
    <w:rsid w:val="009967D8"/>
    <w:rsid w:val="0099698D"/>
    <w:rsid w:val="009B468B"/>
    <w:rsid w:val="009B6A62"/>
    <w:rsid w:val="009C442E"/>
    <w:rsid w:val="009D13E6"/>
    <w:rsid w:val="009D2CD1"/>
    <w:rsid w:val="009D60FA"/>
    <w:rsid w:val="009E0653"/>
    <w:rsid w:val="009E22A8"/>
    <w:rsid w:val="009F1B70"/>
    <w:rsid w:val="009F298D"/>
    <w:rsid w:val="009F394D"/>
    <w:rsid w:val="00A06021"/>
    <w:rsid w:val="00A06D31"/>
    <w:rsid w:val="00A202C1"/>
    <w:rsid w:val="00A2169A"/>
    <w:rsid w:val="00A23E3C"/>
    <w:rsid w:val="00A25E92"/>
    <w:rsid w:val="00A337E6"/>
    <w:rsid w:val="00A36461"/>
    <w:rsid w:val="00A36F8D"/>
    <w:rsid w:val="00A4109B"/>
    <w:rsid w:val="00A47928"/>
    <w:rsid w:val="00A53390"/>
    <w:rsid w:val="00A55596"/>
    <w:rsid w:val="00A559C8"/>
    <w:rsid w:val="00A55B75"/>
    <w:rsid w:val="00A650DC"/>
    <w:rsid w:val="00A70170"/>
    <w:rsid w:val="00A70799"/>
    <w:rsid w:val="00A70C56"/>
    <w:rsid w:val="00A734BB"/>
    <w:rsid w:val="00A75F5E"/>
    <w:rsid w:val="00A90789"/>
    <w:rsid w:val="00A951B8"/>
    <w:rsid w:val="00A9600E"/>
    <w:rsid w:val="00AA38CF"/>
    <w:rsid w:val="00AA4A9F"/>
    <w:rsid w:val="00AA5054"/>
    <w:rsid w:val="00AA5A53"/>
    <w:rsid w:val="00AB4AAC"/>
    <w:rsid w:val="00AB5613"/>
    <w:rsid w:val="00AB62BC"/>
    <w:rsid w:val="00AC2791"/>
    <w:rsid w:val="00AC2D81"/>
    <w:rsid w:val="00AC2F1A"/>
    <w:rsid w:val="00AD1DA2"/>
    <w:rsid w:val="00AD2125"/>
    <w:rsid w:val="00AD7D43"/>
    <w:rsid w:val="00AE165A"/>
    <w:rsid w:val="00AE23D4"/>
    <w:rsid w:val="00AE30FD"/>
    <w:rsid w:val="00AE6B8B"/>
    <w:rsid w:val="00AE728C"/>
    <w:rsid w:val="00AE7E56"/>
    <w:rsid w:val="00AF169A"/>
    <w:rsid w:val="00AF2BB4"/>
    <w:rsid w:val="00AF6A55"/>
    <w:rsid w:val="00B0196D"/>
    <w:rsid w:val="00B023AF"/>
    <w:rsid w:val="00B265C8"/>
    <w:rsid w:val="00B3333A"/>
    <w:rsid w:val="00B34DE8"/>
    <w:rsid w:val="00B35386"/>
    <w:rsid w:val="00B44C81"/>
    <w:rsid w:val="00B475AD"/>
    <w:rsid w:val="00B52794"/>
    <w:rsid w:val="00B57D26"/>
    <w:rsid w:val="00B61A53"/>
    <w:rsid w:val="00B61DB4"/>
    <w:rsid w:val="00B67166"/>
    <w:rsid w:val="00B70E97"/>
    <w:rsid w:val="00B76C1A"/>
    <w:rsid w:val="00B76F62"/>
    <w:rsid w:val="00B8128A"/>
    <w:rsid w:val="00B81F72"/>
    <w:rsid w:val="00B8341E"/>
    <w:rsid w:val="00B90EC6"/>
    <w:rsid w:val="00B912B2"/>
    <w:rsid w:val="00B91DC9"/>
    <w:rsid w:val="00B9380D"/>
    <w:rsid w:val="00B93BFA"/>
    <w:rsid w:val="00BA16ED"/>
    <w:rsid w:val="00BA1FB3"/>
    <w:rsid w:val="00BA379D"/>
    <w:rsid w:val="00BA6204"/>
    <w:rsid w:val="00BB42F9"/>
    <w:rsid w:val="00BB6340"/>
    <w:rsid w:val="00BB66AA"/>
    <w:rsid w:val="00BB6EF5"/>
    <w:rsid w:val="00BC01C2"/>
    <w:rsid w:val="00BC082B"/>
    <w:rsid w:val="00BC36B7"/>
    <w:rsid w:val="00BC3D9F"/>
    <w:rsid w:val="00BD5583"/>
    <w:rsid w:val="00BE0D1D"/>
    <w:rsid w:val="00BE0DC0"/>
    <w:rsid w:val="00BE2AB5"/>
    <w:rsid w:val="00BE677D"/>
    <w:rsid w:val="00BF4B2F"/>
    <w:rsid w:val="00BF6FF7"/>
    <w:rsid w:val="00C00575"/>
    <w:rsid w:val="00C031E1"/>
    <w:rsid w:val="00C0417F"/>
    <w:rsid w:val="00C05F62"/>
    <w:rsid w:val="00C13CA9"/>
    <w:rsid w:val="00C13CD1"/>
    <w:rsid w:val="00C2159A"/>
    <w:rsid w:val="00C23A5C"/>
    <w:rsid w:val="00C376E9"/>
    <w:rsid w:val="00C41499"/>
    <w:rsid w:val="00C414AA"/>
    <w:rsid w:val="00C42DA7"/>
    <w:rsid w:val="00C47ACC"/>
    <w:rsid w:val="00C618AB"/>
    <w:rsid w:val="00C7529B"/>
    <w:rsid w:val="00C82589"/>
    <w:rsid w:val="00C849CF"/>
    <w:rsid w:val="00C857DF"/>
    <w:rsid w:val="00C90354"/>
    <w:rsid w:val="00C9178A"/>
    <w:rsid w:val="00C939EE"/>
    <w:rsid w:val="00C95FBF"/>
    <w:rsid w:val="00C96509"/>
    <w:rsid w:val="00CA412C"/>
    <w:rsid w:val="00CA6539"/>
    <w:rsid w:val="00CB05A4"/>
    <w:rsid w:val="00CB525D"/>
    <w:rsid w:val="00CB5CA4"/>
    <w:rsid w:val="00CB75D6"/>
    <w:rsid w:val="00CC48BB"/>
    <w:rsid w:val="00CD527A"/>
    <w:rsid w:val="00CD552D"/>
    <w:rsid w:val="00CD5858"/>
    <w:rsid w:val="00CE01EA"/>
    <w:rsid w:val="00CE1D37"/>
    <w:rsid w:val="00CE2B3E"/>
    <w:rsid w:val="00CE445A"/>
    <w:rsid w:val="00CE5E34"/>
    <w:rsid w:val="00CE7F51"/>
    <w:rsid w:val="00D003B1"/>
    <w:rsid w:val="00D04D34"/>
    <w:rsid w:val="00D05046"/>
    <w:rsid w:val="00D10CA8"/>
    <w:rsid w:val="00D15986"/>
    <w:rsid w:val="00D17D71"/>
    <w:rsid w:val="00D217E4"/>
    <w:rsid w:val="00D22054"/>
    <w:rsid w:val="00D45539"/>
    <w:rsid w:val="00D45B65"/>
    <w:rsid w:val="00D54F01"/>
    <w:rsid w:val="00D71FE0"/>
    <w:rsid w:val="00D734D1"/>
    <w:rsid w:val="00D75BC8"/>
    <w:rsid w:val="00D762DE"/>
    <w:rsid w:val="00D807B6"/>
    <w:rsid w:val="00D8080F"/>
    <w:rsid w:val="00D80E1B"/>
    <w:rsid w:val="00D8162F"/>
    <w:rsid w:val="00D818AB"/>
    <w:rsid w:val="00D85871"/>
    <w:rsid w:val="00D9154A"/>
    <w:rsid w:val="00DA1B76"/>
    <w:rsid w:val="00DA1B8A"/>
    <w:rsid w:val="00DA1C19"/>
    <w:rsid w:val="00DA3B5D"/>
    <w:rsid w:val="00DB0EC4"/>
    <w:rsid w:val="00DC0671"/>
    <w:rsid w:val="00DD33F9"/>
    <w:rsid w:val="00DD4C41"/>
    <w:rsid w:val="00DD62DA"/>
    <w:rsid w:val="00DE457F"/>
    <w:rsid w:val="00DF2B20"/>
    <w:rsid w:val="00DF2C22"/>
    <w:rsid w:val="00DF3F24"/>
    <w:rsid w:val="00DF4C40"/>
    <w:rsid w:val="00DF6404"/>
    <w:rsid w:val="00E025A1"/>
    <w:rsid w:val="00E06496"/>
    <w:rsid w:val="00E1105A"/>
    <w:rsid w:val="00E11341"/>
    <w:rsid w:val="00E153EC"/>
    <w:rsid w:val="00E2132E"/>
    <w:rsid w:val="00E235B2"/>
    <w:rsid w:val="00E25C6E"/>
    <w:rsid w:val="00E27981"/>
    <w:rsid w:val="00E3294A"/>
    <w:rsid w:val="00E42990"/>
    <w:rsid w:val="00E5295A"/>
    <w:rsid w:val="00E52B90"/>
    <w:rsid w:val="00E5630A"/>
    <w:rsid w:val="00E57266"/>
    <w:rsid w:val="00E73827"/>
    <w:rsid w:val="00E76529"/>
    <w:rsid w:val="00E92885"/>
    <w:rsid w:val="00E961A3"/>
    <w:rsid w:val="00E97BB7"/>
    <w:rsid w:val="00EA3FED"/>
    <w:rsid w:val="00EC2DC4"/>
    <w:rsid w:val="00ED04B3"/>
    <w:rsid w:val="00ED5602"/>
    <w:rsid w:val="00ED6E7E"/>
    <w:rsid w:val="00EE5BB1"/>
    <w:rsid w:val="00EE79AE"/>
    <w:rsid w:val="00EF112B"/>
    <w:rsid w:val="00F0505A"/>
    <w:rsid w:val="00F07A50"/>
    <w:rsid w:val="00F07D3E"/>
    <w:rsid w:val="00F1013B"/>
    <w:rsid w:val="00F22247"/>
    <w:rsid w:val="00F27EAE"/>
    <w:rsid w:val="00F3524C"/>
    <w:rsid w:val="00F36F92"/>
    <w:rsid w:val="00F43356"/>
    <w:rsid w:val="00F473D5"/>
    <w:rsid w:val="00F6381B"/>
    <w:rsid w:val="00F66613"/>
    <w:rsid w:val="00F74010"/>
    <w:rsid w:val="00F80651"/>
    <w:rsid w:val="00F90AAC"/>
    <w:rsid w:val="00F93090"/>
    <w:rsid w:val="00FA1C08"/>
    <w:rsid w:val="00FB2176"/>
    <w:rsid w:val="00FB572E"/>
    <w:rsid w:val="00FB7249"/>
    <w:rsid w:val="00FB7748"/>
    <w:rsid w:val="00FC2917"/>
    <w:rsid w:val="00FC296B"/>
    <w:rsid w:val="00FC6D40"/>
    <w:rsid w:val="00FC6F5B"/>
    <w:rsid w:val="00FC6FF3"/>
    <w:rsid w:val="00FD0750"/>
    <w:rsid w:val="00FD260A"/>
    <w:rsid w:val="00FD49E1"/>
    <w:rsid w:val="00FD68FE"/>
    <w:rsid w:val="00FD71BA"/>
    <w:rsid w:val="00FE1D19"/>
    <w:rsid w:val="00FF0EF2"/>
    <w:rsid w:val="00FF23A5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5BC03"/>
  <w15:chartTrackingRefBased/>
  <w15:docId w15:val="{3E7E5617-238C-44F1-8CE4-30835445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unhideWhenUsed/>
    <w:qFormat/>
    <w:rsid w:val="009459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85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FormtovanvHTML">
    <w:name w:val="HTML Preformatted"/>
    <w:basedOn w:val="Normln"/>
    <w:rsid w:val="00F05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Textbubliny">
    <w:name w:val="Balloon Text"/>
    <w:basedOn w:val="Normln"/>
    <w:semiHidden/>
    <w:rsid w:val="00C47ACC"/>
    <w:rPr>
      <w:rFonts w:ascii="Tahoma" w:hAnsi="Tahoma" w:cs="Tahoma"/>
      <w:sz w:val="16"/>
      <w:szCs w:val="16"/>
    </w:rPr>
  </w:style>
  <w:style w:type="character" w:customStyle="1" w:styleId="clatext1">
    <w:name w:val="clatext1"/>
    <w:rsid w:val="00590AAF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Bezmezer">
    <w:name w:val="No Spacing"/>
    <w:uiPriority w:val="1"/>
    <w:qFormat/>
    <w:rsid w:val="007C6C54"/>
    <w:rPr>
      <w:sz w:val="24"/>
      <w:szCs w:val="24"/>
    </w:rPr>
  </w:style>
  <w:style w:type="paragraph" w:customStyle="1" w:styleId="xl28">
    <w:name w:val="xl28"/>
    <w:basedOn w:val="Normln"/>
    <w:rsid w:val="00F22247"/>
    <w:pPr>
      <w:spacing w:before="100" w:beforeAutospacing="1" w:after="100" w:afterAutospacing="1"/>
    </w:pPr>
    <w:rPr>
      <w:b/>
      <w:bCs/>
    </w:rPr>
  </w:style>
  <w:style w:type="character" w:customStyle="1" w:styleId="Nadpis4Char">
    <w:name w:val="Nadpis 4 Char"/>
    <w:link w:val="Nadpis4"/>
    <w:semiHidden/>
    <w:rsid w:val="00C857DF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87093E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rsid w:val="009459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94590B"/>
    <w:pPr>
      <w:spacing w:before="100" w:beforeAutospacing="1" w:after="142"/>
    </w:pPr>
  </w:style>
  <w:style w:type="character" w:customStyle="1" w:styleId="Styl8Char">
    <w:name w:val="Styl8 Char"/>
    <w:link w:val="Styl8"/>
    <w:uiPriority w:val="99"/>
    <w:locked/>
    <w:rsid w:val="009B6A62"/>
    <w:rPr>
      <w:rFonts w:ascii="Calibri" w:eastAsia="Calibri" w:hAnsi="Calibri"/>
      <w:lang w:eastAsia="en-US"/>
    </w:rPr>
  </w:style>
  <w:style w:type="paragraph" w:customStyle="1" w:styleId="Styl8">
    <w:name w:val="Styl8"/>
    <w:basedOn w:val="Normln"/>
    <w:link w:val="Styl8Char"/>
    <w:uiPriority w:val="99"/>
    <w:rsid w:val="009B6A62"/>
    <w:pPr>
      <w:ind w:left="142" w:hanging="142"/>
    </w:pPr>
    <w:rPr>
      <w:rFonts w:ascii="Calibri" w:eastAsia="Calibri" w:hAnsi="Calibri"/>
      <w:sz w:val="20"/>
      <w:szCs w:val="20"/>
      <w:lang w:eastAsia="en-US"/>
    </w:rPr>
  </w:style>
  <w:style w:type="paragraph" w:customStyle="1" w:styleId="PokrytPT-nzevpedmtu">
    <w:name w:val="Pokrytí PT - název předmětu"/>
    <w:basedOn w:val="Normln"/>
    <w:autoRedefine/>
    <w:rsid w:val="00FA1C08"/>
    <w:rPr>
      <w:bCs/>
      <w:sz w:val="22"/>
      <w:szCs w:val="22"/>
    </w:rPr>
  </w:style>
  <w:style w:type="character" w:styleId="Nevyeenzmnka">
    <w:name w:val="Unresolved Mention"/>
    <w:uiPriority w:val="99"/>
    <w:semiHidden/>
    <w:unhideWhenUsed/>
    <w:rsid w:val="004136B1"/>
    <w:rPr>
      <w:color w:val="605E5C"/>
      <w:shd w:val="clear" w:color="auto" w:fill="E1DFDD"/>
    </w:rPr>
  </w:style>
  <w:style w:type="paragraph" w:customStyle="1" w:styleId="AKFZFnormln">
    <w:name w:val="AKFZF_normální"/>
    <w:link w:val="AKFZFnormlnChar"/>
    <w:qFormat/>
    <w:rsid w:val="00FC296B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FC296B"/>
    <w:rPr>
      <w:rFonts w:ascii="Arial" w:eastAsia="Calibri" w:hAnsi="Arial" w:cs="Calibri"/>
      <w:sz w:val="22"/>
      <w:szCs w:val="22"/>
      <w:lang w:eastAsia="en-US"/>
    </w:rPr>
  </w:style>
  <w:style w:type="paragraph" w:customStyle="1" w:styleId="podtrzeny">
    <w:name w:val="podtrzeny"/>
    <w:basedOn w:val="Normln"/>
    <w:autoRedefine/>
    <w:qFormat/>
    <w:rsid w:val="00987036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0"/>
      </w:tabs>
      <w:spacing w:before="160" w:after="60"/>
      <w:jc w:val="both"/>
    </w:pPr>
    <w:rPr>
      <w:rFonts w:ascii="Arial" w:eastAsia="Arial Narrow" w:hAnsi="Arial" w:cs="Arial"/>
      <w:color w:val="000000"/>
      <w:sz w:val="22"/>
      <w:szCs w:val="22"/>
    </w:rPr>
  </w:style>
  <w:style w:type="table" w:styleId="Prosttabulka1">
    <w:name w:val="Plain Table 1"/>
    <w:basedOn w:val="Normlntabulka"/>
    <w:uiPriority w:val="41"/>
    <w:rsid w:val="006044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s-button-flexcontainer">
    <w:name w:val="ms-button-flexcontainer"/>
    <w:basedOn w:val="Standardnpsmoodstavce"/>
    <w:rsid w:val="007D149B"/>
  </w:style>
  <w:style w:type="character" w:customStyle="1" w:styleId="ms-button-label">
    <w:name w:val="ms-button-label"/>
    <w:basedOn w:val="Standardnpsmoodstavce"/>
    <w:rsid w:val="007D1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5547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936">
                          <w:marLeft w:val="12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8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8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6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9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27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8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6432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20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FB260-30B4-4997-9498-439EB953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761</Words>
  <Characters>4422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Školská rada Gymnázia J</vt:lpstr>
    </vt:vector>
  </TitlesOfParts>
  <Company>Gym. Joachyma Barranda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Školská rada Gymnázia J</dc:title>
  <dc:subject/>
  <dc:creator>lidinsky</dc:creator>
  <cp:keywords/>
  <dc:description/>
  <cp:lastModifiedBy>Zbyněk Hamerník</cp:lastModifiedBy>
  <cp:revision>2</cp:revision>
  <cp:lastPrinted>2019-03-27T12:35:00Z</cp:lastPrinted>
  <dcterms:created xsi:type="dcterms:W3CDTF">2023-02-27T15:31:00Z</dcterms:created>
  <dcterms:modified xsi:type="dcterms:W3CDTF">2023-02-27T15:31:00Z</dcterms:modified>
</cp:coreProperties>
</file>